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227" w:rsidRDefault="0033485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                                                          </w:t>
      </w:r>
    </w:p>
    <w:p w:rsidR="006F1227" w:rsidRDefault="006F122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6F1227" w:rsidRDefault="006F122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6F1227" w:rsidRDefault="006F122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6F1227" w:rsidRDefault="006F122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6F1227" w:rsidRDefault="0033485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6F1227" w:rsidRDefault="0033485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6F1227" w:rsidRDefault="006F1227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6F1227" w:rsidRDefault="0033485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 xml:space="preserve">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6F1227" w:rsidRDefault="006F122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6F1227" w:rsidRDefault="0033485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директора Лукина Антона Владимиро</w:t>
      </w:r>
      <w:r>
        <w:rPr>
          <w:rFonts w:ascii="Times New Roman" w:hAnsi="Times New Roman" w:cs="Times New Roman"/>
        </w:rPr>
        <w:t xml:space="preserve">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лице_____________, действующего на основании ________ с другой стороны, а вместе именуемые Стороны, на основании реше</w:t>
      </w:r>
      <w:r>
        <w:rPr>
          <w:rFonts w:ascii="Times New Roman" w:eastAsia="Times New Roman" w:hAnsi="Times New Roman" w:cs="Times New Roman"/>
        </w:rPr>
        <w:t xml:space="preserve">ния конкурсной комиссии (Протокол №________ от «__»___г.), заключили настоящий Договор о нижеследующем: </w:t>
      </w:r>
    </w:p>
    <w:p w:rsidR="006F1227" w:rsidRDefault="0033485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6F1227" w:rsidRDefault="0033485B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силовой кабель на напряжение 6-10 (20) кВ с БПИ и ПВХ и</w:t>
      </w:r>
      <w:r>
        <w:rPr>
          <w:rFonts w:ascii="Times New Roman" w:eastAsia="Times New Roman" w:hAnsi="Times New Roman" w:cs="Times New Roman"/>
        </w:rPr>
        <w:t xml:space="preserve">золяцией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6F1227" w:rsidRDefault="0033485B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</w:t>
      </w:r>
      <w:r>
        <w:rPr>
          <w:rFonts w:ascii="Times New Roman" w:hAnsi="Times New Roman" w:cs="Times New Roman"/>
        </w:rPr>
        <w:t>анию и материалам представлены в Приложении № 4 к настоящему Договору.</w:t>
      </w:r>
    </w:p>
    <w:p w:rsidR="006F1227" w:rsidRDefault="0033485B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6F1227" w:rsidRDefault="0033485B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6F1227" w:rsidRDefault="0033485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 составляет: _ ( ) ру</w:t>
      </w:r>
      <w:r>
        <w:rPr>
          <w:sz w:val="22"/>
          <w:szCs w:val="22"/>
        </w:rPr>
        <w:t xml:space="preserve">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6F1227" w:rsidRDefault="0033485B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</w:t>
      </w:r>
      <w:r>
        <w:rPr>
          <w:sz w:val="22"/>
          <w:szCs w:val="22"/>
        </w:rPr>
        <w:t>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</w:t>
      </w:r>
      <w:r>
        <w:rPr>
          <w:sz w:val="22"/>
          <w:szCs w:val="22"/>
        </w:rPr>
        <w:t>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</w:t>
      </w:r>
      <w:r>
        <w:rPr>
          <w:sz w:val="22"/>
          <w:szCs w:val="22"/>
        </w:rPr>
        <w:t>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</w:t>
      </w:r>
      <w:r>
        <w:rPr>
          <w:sz w:val="22"/>
          <w:szCs w:val="22"/>
        </w:rPr>
        <w:t>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</w:t>
      </w:r>
      <w:r>
        <w:rPr>
          <w:sz w:val="22"/>
          <w:szCs w:val="22"/>
        </w:rPr>
        <w:t>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</w:t>
      </w:r>
      <w:r>
        <w:rPr>
          <w:sz w:val="22"/>
          <w:szCs w:val="22"/>
        </w:rPr>
        <w:t>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</w:t>
      </w:r>
      <w:r>
        <w:rPr>
          <w:sz w:val="22"/>
          <w:szCs w:val="22"/>
        </w:rPr>
        <w:t xml:space="preserve">тоящего Договора. Датой оплаты </w:t>
      </w:r>
      <w:r>
        <w:rPr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</w:t>
      </w:r>
      <w:r>
        <w:rPr>
          <w:sz w:val="22"/>
          <w:szCs w:val="22"/>
        </w:rPr>
        <w:t>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</w:t>
      </w:r>
      <w:r>
        <w:rPr>
          <w:sz w:val="22"/>
          <w:szCs w:val="22"/>
        </w:rPr>
        <w:t>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</w:t>
      </w:r>
      <w:r>
        <w:rPr>
          <w:sz w:val="22"/>
          <w:szCs w:val="22"/>
        </w:rPr>
        <w:t xml:space="preserve">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6F1227" w:rsidRDefault="0033485B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</w:t>
      </w:r>
      <w:r>
        <w:rPr>
          <w:sz w:val="22"/>
          <w:szCs w:val="22"/>
        </w:rPr>
        <w:t>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</w:t>
      </w:r>
      <w:r>
        <w:rPr>
          <w:sz w:val="22"/>
          <w:szCs w:val="22"/>
        </w:rPr>
        <w:t xml:space="preserve"> бюджета, указанных выше сумм налога.</w:t>
      </w:r>
    </w:p>
    <w:p w:rsidR="006F1227" w:rsidRDefault="0033485B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следующей редакции:</w:t>
      </w:r>
    </w:p>
    <w:p w:rsidR="006F1227" w:rsidRDefault="0033485B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sz w:val="22"/>
          <w:szCs w:val="22"/>
        </w:rPr>
        <w:t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</w:t>
      </w:r>
      <w:r>
        <w:rPr>
          <w:sz w:val="22"/>
          <w:szCs w:val="22"/>
        </w:rPr>
        <w:t>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</w:t>
      </w:r>
      <w:r>
        <w:rPr>
          <w:sz w:val="22"/>
          <w:szCs w:val="22"/>
        </w:rPr>
        <w:t>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</w:t>
      </w:r>
      <w:r>
        <w:rPr>
          <w:sz w:val="22"/>
          <w:szCs w:val="22"/>
        </w:rPr>
        <w:t>12.2011г. № 402-ФЗ «О бухгалтерском учете».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6F1227" w:rsidRDefault="0033485B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</w:t>
      </w:r>
      <w:r>
        <w:rPr>
          <w:sz w:val="22"/>
          <w:szCs w:val="22"/>
        </w:rPr>
        <w:t>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</w:t>
      </w:r>
      <w:r>
        <w:rPr>
          <w:sz w:val="22"/>
          <w:szCs w:val="22"/>
        </w:rPr>
        <w:t>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6F1227" w:rsidRDefault="0033485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</w:t>
      </w:r>
      <w:r>
        <w:rPr>
          <w:sz w:val="22"/>
          <w:szCs w:val="22"/>
        </w:rPr>
        <w:t>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</w:t>
      </w:r>
      <w:r>
        <w:rPr>
          <w:sz w:val="22"/>
          <w:szCs w:val="22"/>
        </w:rPr>
        <w:t>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6F1227" w:rsidRDefault="0033485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6F1227" w:rsidRDefault="0033485B">
      <w:pPr>
        <w:widowControl w:val="0"/>
        <w:numPr>
          <w:ilvl w:val="1"/>
          <w:numId w:val="6"/>
        </w:numPr>
        <w:suppressLineNumbers/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течение 30 (тридцати) календарных дней</w:t>
      </w:r>
      <w:r>
        <w:rPr>
          <w:rFonts w:ascii="Times New Roman" w:hAnsi="Times New Roman" w:cs="Times New Roman"/>
        </w:rPr>
        <w:t xml:space="preserve"> с даты заключения настоящего Договора поставки.</w:t>
      </w:r>
    </w:p>
    <w:p w:rsidR="006F1227" w:rsidRDefault="0033485B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6F1227" w:rsidRDefault="0033485B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</w:t>
      </w:r>
      <w:r>
        <w:rPr>
          <w:rFonts w:ascii="Times New Roman" w:eastAsia="Times New Roman" w:hAnsi="Times New Roman" w:cs="Times New Roman"/>
        </w:rPr>
        <w:t>а</w:t>
      </w:r>
      <w:r>
        <w:rPr>
          <w:rFonts w:ascii="Times New Roman" w:hAnsi="Times New Roman" w:cs="Times New Roman"/>
        </w:rPr>
        <w:t>.</w:t>
      </w:r>
    </w:p>
    <w:p w:rsidR="006F1227" w:rsidRDefault="0033485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6F1227" w:rsidRDefault="0033485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</w:t>
      </w:r>
      <w:r>
        <w:rPr>
          <w:sz w:val="22"/>
          <w:szCs w:val="22"/>
        </w:rPr>
        <w:t>ставщика к Покупателю в момент передачи продукции Покупателю (франко-склад Покупателя).</w:t>
      </w:r>
    </w:p>
    <w:p w:rsidR="006F1227" w:rsidRDefault="0033485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</w:t>
      </w:r>
      <w:r>
        <w:rPr>
          <w:sz w:val="22"/>
          <w:szCs w:val="22"/>
        </w:rPr>
        <w:t>щика или доставкой до Покупателя силами и средствами Поставщика (франко-склад Покупателя).</w:t>
      </w:r>
    </w:p>
    <w:p w:rsidR="006F1227" w:rsidRDefault="0033485B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6F1227" w:rsidRDefault="0033485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6F1227" w:rsidRDefault="0033485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</w:t>
      </w:r>
      <w:r>
        <w:rPr>
          <w:sz w:val="22"/>
          <w:szCs w:val="22"/>
        </w:rPr>
        <w:t>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</w:t>
      </w:r>
      <w:r>
        <w:rPr>
          <w:sz w:val="22"/>
          <w:szCs w:val="22"/>
        </w:rPr>
        <w:t>вления претензий и исков к Поставщику и (или) транспортной организации.</w:t>
      </w:r>
    </w:p>
    <w:p w:rsidR="006F1227" w:rsidRDefault="0033485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6F1227" w:rsidRDefault="0033485B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Российским сертификатам (декларациям) со</w:t>
      </w:r>
      <w:r>
        <w:rPr>
          <w:rFonts w:ascii="Times New Roman" w:hAnsi="Times New Roman" w:cs="Times New Roman"/>
        </w:rPr>
        <w:t>ответствия требованиям ГОСТ Р (ГОСТ или ТУ (с приложением данных ТУ)) и безопасности,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 (в завис</w:t>
      </w:r>
      <w:r>
        <w:rPr>
          <w:rFonts w:ascii="Times New Roman" w:hAnsi="Times New Roman" w:cs="Times New Roman"/>
        </w:rPr>
        <w:t>имости от типа Продукции), ранее не использована и не подвержена ремонту или восстановлению.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Действующих на территории Российской Федерации нормативно-технических документов;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Положения ПАО «Россети» О еди</w:t>
      </w:r>
      <w:r>
        <w:rPr>
          <w:rFonts w:ascii="Times New Roman" w:hAnsi="Times New Roman" w:cs="Times New Roman"/>
        </w:rPr>
        <w:t>ной технической политике в электросетевом комплексе.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</w:t>
      </w:r>
      <w:r>
        <w:rPr>
          <w:rFonts w:ascii="Times New Roman" w:hAnsi="Times New Roman" w:cs="Times New Roman"/>
        </w:rPr>
        <w:t xml:space="preserve">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</w:t>
      </w:r>
      <w:r>
        <w:rPr>
          <w:rFonts w:ascii="Times New Roman" w:hAnsi="Times New Roman" w:cs="Times New Roman"/>
        </w:rPr>
        <w:t xml:space="preserve">ваниям, указанным в технических условиях изготовителя изделия, требованиям ГОСТ 18410-73 и др. нормативно-технической документации.  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</w:t>
      </w:r>
      <w:r>
        <w:rPr>
          <w:rFonts w:ascii="Times New Roman" w:hAnsi="Times New Roman" w:cs="Times New Roman"/>
        </w:rPr>
        <w:t xml:space="preserve">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</w:t>
      </w:r>
      <w:r>
        <w:rPr>
          <w:rFonts w:ascii="Times New Roman" w:hAnsi="Times New Roman" w:cs="Times New Roman"/>
          <w:iCs/>
        </w:rPr>
        <w:t>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6F1227" w:rsidRDefault="0033485B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</w:t>
      </w:r>
      <w:r>
        <w:rPr>
          <w:rFonts w:ascii="Times New Roman" w:hAnsi="Times New Roman" w:cs="Times New Roman"/>
        </w:rPr>
        <w:t xml:space="preserve"> срока – с момента ввода оборудования и материалов в эксплуатацию.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6F1227" w:rsidRDefault="0033485B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</w:t>
      </w:r>
      <w:r>
        <w:rPr>
          <w:rFonts w:ascii="Times New Roman" w:hAnsi="Times New Roman" w:cs="Times New Roman"/>
        </w:rPr>
        <w:t xml:space="preserve"> обращения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6F1227" w:rsidRDefault="0033485B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</w:t>
      </w:r>
      <w:r>
        <w:rPr>
          <w:rFonts w:ascii="Times New Roman" w:hAnsi="Times New Roman" w:cs="Times New Roman"/>
        </w:rPr>
        <w:t>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</w:t>
      </w:r>
      <w:r>
        <w:rPr>
          <w:rFonts w:ascii="Times New Roman" w:hAnsi="Times New Roman" w:cs="Times New Roman"/>
        </w:rPr>
        <w:t>ельством и условиями настоящего Договора.</w:t>
      </w:r>
    </w:p>
    <w:p w:rsidR="006F1227" w:rsidRDefault="0033485B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</w:t>
      </w:r>
      <w:r>
        <w:rPr>
          <w:rFonts w:ascii="Times New Roman" w:hAnsi="Times New Roman" w:cs="Times New Roman"/>
        </w:rPr>
        <w:t xml:space="preserve">днократно, либо проявляются вновь после их устранения, и других подобных недостатков) Покупатель вправе по своему выбору: </w:t>
      </w:r>
    </w:p>
    <w:p w:rsidR="006F1227" w:rsidRDefault="0033485B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6F1227" w:rsidRDefault="0033485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</w:t>
      </w:r>
      <w:r>
        <w:rPr>
          <w:rFonts w:ascii="Times New Roman" w:hAnsi="Times New Roman" w:cs="Times New Roman"/>
        </w:rPr>
        <w:t>адлежащего качества Продукцией, соответствующей Договору.</w:t>
      </w:r>
    </w:p>
    <w:p w:rsidR="006F1227" w:rsidRDefault="0033485B">
      <w:pPr>
        <w:pStyle w:val="afd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6F1227" w:rsidRDefault="0033485B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качеству производится в соответствии</w:t>
      </w:r>
      <w:r>
        <w:rPr>
          <w:rFonts w:ascii="Times New Roman" w:hAnsi="Times New Roman" w:cs="Times New Roman"/>
        </w:rPr>
        <w:t xml:space="preserve"> с законодательством Российской Федерации (ст. 513 ГК РФ), СО_5.022_ и условиями Договора.</w:t>
      </w:r>
    </w:p>
    <w:p w:rsidR="006F1227" w:rsidRDefault="0033485B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6F1227" w:rsidRDefault="0033485B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прод</w:t>
      </w:r>
      <w:r>
        <w:rPr>
          <w:rFonts w:ascii="Times New Roman" w:hAnsi="Times New Roman" w:cs="Times New Roman"/>
        </w:rPr>
        <w:t>укции осуществляется:</w:t>
      </w:r>
    </w:p>
    <w:p w:rsidR="006F1227" w:rsidRDefault="0033485B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-внешний осмотр тары и упаковки:</w:t>
      </w:r>
    </w:p>
    <w:p w:rsidR="006F1227" w:rsidRDefault="0033485B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-проверку соответствия количества отгруженных и поступивших поставочных мест;</w:t>
      </w:r>
    </w:p>
    <w:p w:rsidR="006F1227" w:rsidRDefault="0033485B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6F1227" w:rsidRDefault="0033485B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-проведение оценки соответствия продукции для обеспечения функционирования объектов </w:t>
      </w:r>
      <w:r>
        <w:rPr>
          <w:rFonts w:ascii="Times New Roman" w:hAnsi="Times New Roman" w:cs="Times New Roman"/>
        </w:rPr>
        <w:t>электросетевого комплекса, предъявляемой на контроль, установленным требованиям;</w:t>
      </w:r>
    </w:p>
    <w:p w:rsidR="006F1227" w:rsidRDefault="0033485B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6F1227" w:rsidRDefault="0033485B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-контроль соответствия качества и</w:t>
      </w:r>
      <w:r>
        <w:rPr>
          <w:rFonts w:ascii="Times New Roman" w:hAnsi="Times New Roman" w:cs="Times New Roman"/>
        </w:rPr>
        <w:t xml:space="preserve"> комплектности материалов требованиям проектной, конструкторской документации и договоров на поставку.</w:t>
      </w:r>
    </w:p>
    <w:p w:rsidR="006F1227" w:rsidRDefault="0033485B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</w:t>
      </w:r>
      <w:r>
        <w:rPr>
          <w:rFonts w:ascii="Times New Roman" w:hAnsi="Times New Roman" w:cs="Times New Roman"/>
        </w:rPr>
        <w:t>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</w:t>
      </w:r>
      <w:r>
        <w:rPr>
          <w:rFonts w:ascii="Times New Roman" w:hAnsi="Times New Roman" w:cs="Times New Roman"/>
        </w:rPr>
        <w:t xml:space="preserve">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</w:t>
      </w:r>
      <w:r>
        <w:rPr>
          <w:rFonts w:ascii="Times New Roman" w:hAnsi="Times New Roman" w:cs="Times New Roman"/>
        </w:rPr>
        <w:t>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</w:t>
      </w:r>
      <w:r>
        <w:rPr>
          <w:rFonts w:ascii="Times New Roman" w:hAnsi="Times New Roman" w:cs="Times New Roman"/>
        </w:rPr>
        <w:t>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</w:t>
      </w:r>
      <w:r>
        <w:rPr>
          <w:rFonts w:ascii="Times New Roman" w:hAnsi="Times New Roman" w:cs="Times New Roman"/>
        </w:rPr>
        <w:t xml:space="preserve">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</w:t>
        </w:r>
        <w:r>
          <w:rPr>
            <w:rStyle w:val="af5"/>
            <w:rFonts w:ascii="Times New Roman" w:hAnsi="Times New Roman" w:cs="Times New Roman"/>
          </w:rPr>
          <w:t>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6F1227" w:rsidRDefault="0033485B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6F1227" w:rsidRDefault="0033485B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</w:t>
      </w:r>
      <w:r>
        <w:rPr>
          <w:rFonts w:ascii="Times New Roman" w:hAnsi="Times New Roman" w:cs="Times New Roman"/>
        </w:rPr>
        <w:t>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6F1227" w:rsidRDefault="0033485B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Российские сертификаты (декларации) соответстви</w:t>
      </w:r>
      <w:r>
        <w:rPr>
          <w:rFonts w:ascii="Times New Roman" w:hAnsi="Times New Roman" w:cs="Times New Roman"/>
        </w:rPr>
        <w:t>я требованиям ГОСТ Р,</w:t>
      </w:r>
      <w:r>
        <w:t xml:space="preserve"> </w:t>
      </w:r>
      <w:r>
        <w:rPr>
          <w:rFonts w:ascii="Times New Roman" w:hAnsi="Times New Roman" w:cs="Times New Roman"/>
        </w:rPr>
        <w:t>протоколы испытаний, указанные в сертификате (декларации).</w:t>
      </w:r>
    </w:p>
    <w:p w:rsidR="006F1227" w:rsidRDefault="0033485B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6F1227" w:rsidRDefault="0033485B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</w:t>
      </w:r>
      <w:r>
        <w:rPr>
          <w:rFonts w:ascii="Times New Roman" w:hAnsi="Times New Roman" w:cs="Times New Roman"/>
        </w:rPr>
        <w:t>пределами Российской Федерации.</w:t>
      </w:r>
    </w:p>
    <w:p w:rsidR="006F1227" w:rsidRDefault="0033485B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6F1227" w:rsidRDefault="0033485B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</w:t>
      </w:r>
      <w:r>
        <w:rPr>
          <w:rFonts w:ascii="Times New Roman" w:hAnsi="Times New Roman" w:cs="Times New Roman"/>
        </w:rPr>
        <w:t>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6F1227" w:rsidRDefault="0033485B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</w:t>
      </w:r>
      <w:r>
        <w:rPr>
          <w:rFonts w:ascii="Times New Roman" w:hAnsi="Times New Roman" w:cs="Times New Roman"/>
        </w:rPr>
        <w:t>ерждающие право на использование товарного знака не позднее 3 (трех) рабочих дней с момента заключения настоящего Договора.</w:t>
      </w:r>
    </w:p>
    <w:p w:rsidR="006F1227" w:rsidRDefault="006F1227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:rsidR="006F1227" w:rsidRDefault="0033485B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6F1227" w:rsidRDefault="0033485B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6F1227" w:rsidRDefault="0033485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sz w:val="22"/>
          <w:szCs w:val="22"/>
        </w:rPr>
        <w:t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sz w:val="22"/>
          <w:szCs w:val="22"/>
        </w:rPr>
        <w:t>нность конечного пункта доставки и отсутствие мощных грузоподъемных средств во всех пунктах по пути следования товара.</w:t>
      </w:r>
    </w:p>
    <w:p w:rsidR="006F1227" w:rsidRDefault="0033485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6F1227" w:rsidRDefault="0033485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6F1227" w:rsidRDefault="0033485B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</w:t>
      </w:r>
      <w:r>
        <w:rPr>
          <w:sz w:val="22"/>
          <w:szCs w:val="22"/>
        </w:rPr>
        <w:t>вору Продукция должна быть свободной от любых прав третьих лиц.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</w:t>
      </w:r>
      <w:r>
        <w:rPr>
          <w:sz w:val="22"/>
          <w:szCs w:val="22"/>
        </w:rPr>
        <w:t xml:space="preserve"> день просрочки и возмещает Покупателю причиненные убытки.</w:t>
      </w:r>
    </w:p>
    <w:p w:rsidR="006F1227" w:rsidRDefault="0033485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</w:t>
      </w:r>
      <w:r>
        <w:rPr>
          <w:sz w:val="22"/>
          <w:szCs w:val="22"/>
        </w:rPr>
        <w:t>ния документов, предусмотренных пп. 4.8.1. – 4.8.4.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6F1227" w:rsidRDefault="0033485B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</w:t>
      </w:r>
      <w:r>
        <w:rPr>
          <w:sz w:val="22"/>
          <w:szCs w:val="22"/>
        </w:rPr>
        <w:t>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</w:t>
      </w:r>
      <w:r>
        <w:rPr>
          <w:sz w:val="22"/>
          <w:szCs w:val="22"/>
        </w:rPr>
        <w:t>ет Покупателю причиненные убытки.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</w:t>
      </w:r>
      <w:r>
        <w:rPr>
          <w:sz w:val="22"/>
          <w:szCs w:val="22"/>
        </w:rPr>
        <w:t xml:space="preserve"> просрочки исполнения обязательства, от суммы просроченного платежа за каждый день просрочки. </w:t>
      </w:r>
    </w:p>
    <w:p w:rsidR="006F1227" w:rsidRDefault="0033485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</w:t>
      </w:r>
      <w:r>
        <w:rPr>
          <w:sz w:val="22"/>
          <w:szCs w:val="22"/>
        </w:rPr>
        <w:t>те. Всего неустойка должна составлять не более 10 % от суммы просроченного платежа.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</w:t>
      </w:r>
      <w:r>
        <w:rPr>
          <w:sz w:val="22"/>
          <w:szCs w:val="22"/>
        </w:rPr>
        <w:t>ного соглашения о привлечении/замене субпоставщиков).</w:t>
      </w:r>
    </w:p>
    <w:p w:rsidR="006F1227" w:rsidRDefault="0033485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</w:t>
      </w:r>
      <w:r>
        <w:rPr>
          <w:sz w:val="22"/>
          <w:szCs w:val="22"/>
        </w:rPr>
        <w:t>сти Договора.</w:t>
      </w:r>
    </w:p>
    <w:p w:rsidR="006F1227" w:rsidRDefault="0033485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</w:t>
      </w:r>
      <w:r>
        <w:rPr>
          <w:sz w:val="22"/>
          <w:szCs w:val="22"/>
        </w:rPr>
        <w:t xml:space="preserve">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</w:t>
      </w:r>
      <w:r>
        <w:rPr>
          <w:sz w:val="22"/>
          <w:szCs w:val="22"/>
        </w:rPr>
        <w:t>тветствующей претензии.</w:t>
      </w:r>
    </w:p>
    <w:p w:rsidR="006F1227" w:rsidRDefault="0033485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</w:t>
      </w:r>
      <w:r>
        <w:rPr>
          <w:sz w:val="22"/>
          <w:szCs w:val="22"/>
        </w:rPr>
        <w:t>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</w:t>
      </w:r>
      <w:r>
        <w:rPr>
          <w:sz w:val="22"/>
          <w:szCs w:val="22"/>
        </w:rPr>
        <w:t>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</w:t>
      </w:r>
      <w:r>
        <w:rPr>
          <w:sz w:val="22"/>
          <w:szCs w:val="22"/>
        </w:rPr>
        <w:t>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</w:t>
      </w:r>
      <w:r>
        <w:rPr>
          <w:sz w:val="22"/>
          <w:szCs w:val="22"/>
        </w:rPr>
        <w:t>вии с его правилами, действующими на дату подачи искового заявления.</w:t>
      </w:r>
    </w:p>
    <w:p w:rsidR="006F1227" w:rsidRDefault="0033485B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F1227" w:rsidRDefault="0033485B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</w:t>
      </w:r>
      <w:r>
        <w:rPr>
          <w:sz w:val="22"/>
          <w:szCs w:val="22"/>
        </w:rPr>
        <w:t>ьный лист получается по месту третейского судопроизводства.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F1227" w:rsidRDefault="0033485B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6F1227" w:rsidRDefault="0033485B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</w:t>
      </w:r>
      <w:r>
        <w:rPr>
          <w:sz w:val="22"/>
          <w:szCs w:val="22"/>
        </w:rPr>
        <w:t>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6F1227" w:rsidRDefault="0033485B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6F1227" w:rsidRDefault="0033485B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6F1227" w:rsidRDefault="0033485B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F1227" w:rsidRDefault="0033485B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 xml:space="preserve">(двух) месяцев, любая из Сторон вправе в одностороннем порядке </w:t>
      </w:r>
      <w:r>
        <w:rPr>
          <w:rFonts w:ascii="Times New Roman" w:hAnsi="Times New Roman" w:cs="Times New Roman"/>
        </w:rPr>
        <w:lastRenderedPageBreak/>
        <w:t>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F1227" w:rsidRDefault="0033485B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F1227" w:rsidRDefault="0033485B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>тв, срок исполнения которых наступил до возникновения обстоятельств непреодолимой силы.</w:t>
      </w:r>
    </w:p>
    <w:p w:rsidR="006F1227" w:rsidRDefault="0033485B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6F1227" w:rsidRDefault="0033485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mes New Roman" w:hAnsi="Times New Roman" w:cs="Times New Roman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mes New Roman" w:hAnsi="Times New Roman" w:cs="Times New Roman"/>
        </w:rPr>
        <w:t>х партнеров и поддерживают антикоррупционные стандарты ведения бизнеса.</w:t>
      </w:r>
    </w:p>
    <w:p w:rsidR="006F1227" w:rsidRDefault="0033485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mes New Roman" w:hAnsi="Times New Roman" w:cs="Times New Roman"/>
        </w:rPr>
        <w:t xml:space="preserve">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</w:t>
      </w:r>
      <w:r>
        <w:rPr>
          <w:rFonts w:ascii="Times New Roman" w:hAnsi="Times New Roman" w:cs="Times New Roman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6F1227" w:rsidRDefault="0033485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mes New Roman" w:hAnsi="Times New Roman" w:cs="Times New Roman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F1227" w:rsidRDefault="0033485B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mes New Roman" w:hAnsi="Times New Roman" w:cs="Times New Roman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6F1227" w:rsidRDefault="0033485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mes New Roman" w:hAnsi="Times New Roman" w:cs="Times New Roman"/>
        </w:rPr>
        <w:t>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mes New Roman" w:hAnsi="Times New Roman" w:cs="Times New Roman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F1227" w:rsidRDefault="0033485B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mes New Roman" w:hAnsi="Times New Roman" w:cs="Times New Roman"/>
        </w:rPr>
        <w:t>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6F1227" w:rsidRDefault="0033485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</w:t>
      </w:r>
      <w:r>
        <w:rPr>
          <w:rFonts w:ascii="Times New Roman" w:hAnsi="Times New Roman" w:cs="Times New Roman"/>
        </w:rPr>
        <w:t>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</w:t>
      </w:r>
      <w:r>
        <w:rPr>
          <w:rFonts w:ascii="Times New Roman" w:hAnsi="Times New Roman" w:cs="Times New Roman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mes New Roman" w:hAnsi="Times New Roman" w:cs="Times New Roman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6F1227" w:rsidRDefault="0033485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</w:t>
      </w:r>
      <w:r>
        <w:rPr>
          <w:sz w:val="22"/>
          <w:szCs w:val="22"/>
        </w:rPr>
        <w:t xml:space="preserve">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</w:t>
      </w:r>
      <w:r>
        <w:rPr>
          <w:sz w:val="22"/>
          <w:szCs w:val="22"/>
        </w:rPr>
        <w:t xml:space="preserve">й, либо по иным причинам эта информация не должна раскрываться. 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</w:t>
      </w:r>
      <w:r>
        <w:rPr>
          <w:sz w:val="22"/>
          <w:szCs w:val="22"/>
        </w:rPr>
        <w:t>ации.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</w:t>
      </w:r>
      <w:r>
        <w:rPr>
          <w:sz w:val="22"/>
          <w:szCs w:val="22"/>
        </w:rPr>
        <w:t>щего Договора, подлежит полному возмещению виновной Стороной.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</w:t>
      </w:r>
      <w:r>
        <w:rPr>
          <w:sz w:val="22"/>
          <w:szCs w:val="22"/>
        </w:rPr>
        <w:t>вой форме, утвержденной в ПАО «Россети Сибирь».</w:t>
      </w:r>
    </w:p>
    <w:p w:rsidR="006F1227" w:rsidRDefault="0033485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6F1227" w:rsidRDefault="0033485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</w:t>
      </w:r>
      <w:r>
        <w:rPr>
          <w:rFonts w:ascii="Times New Roman" w:hAnsi="Times New Roman" w:cs="Times New Roman"/>
        </w:rPr>
        <w:t>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6F1227" w:rsidRDefault="0033485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 xml:space="preserve">Соглашение между </w:t>
      </w:r>
      <w:r>
        <w:rPr>
          <w:rFonts w:ascii="Times New Roman" w:hAnsi="Times New Roman" w:cs="Times New Roman"/>
        </w:rPr>
        <w:t>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6F1227" w:rsidRDefault="0033485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</w:t>
      </w:r>
      <w:r>
        <w:rPr>
          <w:rFonts w:ascii="Times New Roman" w:hAnsi="Times New Roman" w:cs="Times New Roman"/>
        </w:rPr>
        <w:t>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</w:t>
      </w:r>
      <w:r>
        <w:rPr>
          <w:rFonts w:ascii="Times New Roman" w:hAnsi="Times New Roman" w:cs="Times New Roman"/>
        </w:rPr>
        <w:t>овора.</w:t>
      </w:r>
    </w:p>
    <w:p w:rsidR="006F1227" w:rsidRDefault="0033485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</w:t>
      </w:r>
      <w:r>
        <w:rPr>
          <w:rFonts w:ascii="Times New Roman" w:hAnsi="Times New Roman" w:cs="Times New Roman"/>
        </w:rPr>
        <w:t xml:space="preserve">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6F1227" w:rsidRDefault="0033485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6F1227" w:rsidRDefault="0033485B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6F1227" w:rsidRDefault="0033485B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6F1227" w:rsidRDefault="0033485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hAnsi="Times New Roman" w:cs="Times New Roman"/>
        </w:rPr>
        <w:t xml:space="preserve">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rFonts w:ascii="Times New Roman" w:hAnsi="Times New Roman" w:cs="Times New Roman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</w:t>
      </w:r>
      <w:r>
        <w:rPr>
          <w:rFonts w:ascii="Times New Roman" w:hAnsi="Times New Roman" w:cs="Times New Roman"/>
        </w:rPr>
        <w:t xml:space="preserve">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</w:t>
      </w:r>
      <w:r>
        <w:rPr>
          <w:rFonts w:ascii="Times New Roman" w:hAnsi="Times New Roman" w:cs="Times New Roman"/>
        </w:rPr>
        <w:t>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</w:t>
      </w:r>
      <w:r>
        <w:rPr>
          <w:rFonts w:ascii="Times New Roman" w:hAnsi="Times New Roman" w:cs="Times New Roman"/>
        </w:rPr>
        <w:t xml:space="preserve">, включая </w:t>
      </w:r>
      <w:r>
        <w:rPr>
          <w:rFonts w:ascii="Times New Roman" w:hAnsi="Times New Roman" w:cs="Times New Roman"/>
        </w:rPr>
        <w:lastRenderedPageBreak/>
        <w:t>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</w:t>
      </w:r>
      <w:r>
        <w:rPr>
          <w:rFonts w:ascii="Times New Roman" w:hAnsi="Times New Roman" w:cs="Times New Roman"/>
        </w:rPr>
        <w:t>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</w:t>
      </w:r>
      <w:r>
        <w:rPr>
          <w:rFonts w:ascii="Times New Roman" w:hAnsi="Times New Roman" w:cs="Times New Roman"/>
        </w:rPr>
        <w:t xml:space="preserve">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6F1227" w:rsidRDefault="0033485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</w:t>
      </w:r>
      <w:r>
        <w:rPr>
          <w:rFonts w:ascii="Times New Roman" w:hAnsi="Times New Roman" w:cs="Times New Roman"/>
        </w:rPr>
        <w:t>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</w:t>
      </w:r>
      <w:r>
        <w:rPr>
          <w:rFonts w:ascii="Times New Roman" w:hAnsi="Times New Roman" w:cs="Times New Roman"/>
        </w:rPr>
        <w:t>а обработку персональных данных, по форме, указанной в Приложении № 3 к настоящему Договору.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</w:t>
      </w:r>
      <w:r>
        <w:rPr>
          <w:sz w:val="22"/>
          <w:szCs w:val="22"/>
        </w:rPr>
        <w:t xml:space="preserve">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</w:t>
      </w:r>
      <w:r>
        <w:rPr>
          <w:sz w:val="22"/>
          <w:szCs w:val="22"/>
        </w:rPr>
        <w:t xml:space="preserve"> гарантирует, что: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F1227" w:rsidRDefault="0033485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</w:t>
      </w:r>
      <w:r>
        <w:rPr>
          <w:rFonts w:ascii="Times New Roman" w:hAnsi="Times New Roman" w:cs="Times New Roman"/>
        </w:rPr>
        <w:t>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</w:t>
      </w:r>
      <w:r>
        <w:rPr>
          <w:rFonts w:ascii="Times New Roman" w:hAnsi="Times New Roman" w:cs="Times New Roman"/>
        </w:rPr>
        <w:t>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</w:t>
      </w:r>
      <w:r>
        <w:rPr>
          <w:rFonts w:ascii="Times New Roman" w:hAnsi="Times New Roman" w:cs="Times New Roman"/>
        </w:rPr>
        <w:t>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</w:t>
      </w:r>
      <w:r>
        <w:rPr>
          <w:rFonts w:ascii="Times New Roman" w:hAnsi="Times New Roman" w:cs="Times New Roman"/>
        </w:rPr>
        <w:t xml:space="preserve"> саморегулируемой организации;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</w:t>
      </w:r>
      <w:r>
        <w:rPr>
          <w:rFonts w:ascii="Times New Roman" w:hAnsi="Times New Roman" w:cs="Times New Roman"/>
        </w:rPr>
        <w:t xml:space="preserve"> налоговый орган; 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</w:t>
      </w:r>
      <w:r>
        <w:rPr>
          <w:rFonts w:ascii="Times New Roman" w:hAnsi="Times New Roman" w:cs="Times New Roman"/>
        </w:rPr>
        <w:t>еме представляет налоговую отчетность в налоговые органы;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</w:t>
      </w:r>
      <w:r>
        <w:rPr>
          <w:rFonts w:ascii="Times New Roman" w:hAnsi="Times New Roman" w:cs="Times New Roman"/>
        </w:rPr>
        <w:t>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</w:t>
      </w:r>
      <w:r>
        <w:rPr>
          <w:rFonts w:ascii="Times New Roman" w:hAnsi="Times New Roman" w:cs="Times New Roman"/>
        </w:rPr>
        <w:t>лном объеме уплачивает налоги, сборы и страховые взносы;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6F1227" w:rsidRDefault="0033485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</w:t>
      </w:r>
      <w:r>
        <w:rPr>
          <w:rFonts w:ascii="Times New Roman" w:hAnsi="Times New Roman" w:cs="Times New Roman"/>
        </w:rPr>
        <w:t>еренности.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6F1227" w:rsidRDefault="0033485B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</w:t>
      </w:r>
      <w:r>
        <w:rPr>
          <w:rFonts w:ascii="Times New Roman" w:hAnsi="Times New Roman" w:cs="Times New Roman"/>
        </w:rPr>
        <w:t>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F1227" w:rsidRDefault="0033485B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</w:t>
      </w:r>
      <w:r>
        <w:rPr>
          <w:rFonts w:ascii="Times New Roman" w:hAnsi="Times New Roman" w:cs="Times New Roman"/>
        </w:rPr>
        <w:lastRenderedPageBreak/>
        <w:t>права, являющиеся предметом настоя</w:t>
      </w:r>
      <w:r>
        <w:rPr>
          <w:rFonts w:ascii="Times New Roman" w:hAnsi="Times New Roman" w:cs="Times New Roman"/>
        </w:rPr>
        <w:t xml:space="preserve">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6F1227" w:rsidRDefault="0033485B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6F1227" w:rsidRDefault="0033485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6F1227" w:rsidRDefault="0033485B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6F1227" w:rsidRDefault="0033485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6F1227" w:rsidRDefault="0033485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6F1227" w:rsidRDefault="0033485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6F1227" w:rsidRDefault="0033485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6F1227" w:rsidRDefault="0033485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6F1227" w:rsidRDefault="0033485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6F1227" w:rsidRDefault="0033485B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6F1227" w:rsidRDefault="0033485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6F1227" w:rsidRDefault="0033485B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6F1227" w:rsidRDefault="0033485B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6F1227" w:rsidRDefault="0033485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6F1227" w:rsidRDefault="0033485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</w:t>
      </w:r>
      <w:r>
        <w:rPr>
          <w:rFonts w:ascii="Times New Roman" w:hAnsi="Times New Roman" w:cs="Times New Roman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6F1227" w:rsidRDefault="0033485B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</w:t>
      </w:r>
      <w:r>
        <w:rPr>
          <w:sz w:val="22"/>
          <w:szCs w:val="22"/>
        </w:rPr>
        <w:t>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6F1227" w:rsidRDefault="0033485B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6F1227" w:rsidRDefault="0033485B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</w:t>
      </w:r>
      <w:r>
        <w:t>тоящем Договоре приложения являются его неотъемлемой частью.</w:t>
      </w:r>
    </w:p>
    <w:p w:rsidR="006F1227" w:rsidRDefault="0033485B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6F1227" w:rsidRDefault="0033485B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прекращения деятельности АО «Россети Сибирь Тываэнерго» в резу</w:t>
      </w:r>
      <w:r>
        <w:rPr>
          <w:sz w:val="22"/>
          <w:szCs w:val="22"/>
        </w:rPr>
        <w:t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6F1227" w:rsidRDefault="0033485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6F1227" w:rsidRDefault="0033485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</w:t>
      </w:r>
      <w:r>
        <w:rPr>
          <w:rFonts w:ascii="Times New Roman" w:hAnsi="Times New Roman" w:cs="Times New Roman"/>
        </w:rPr>
        <w:t>ецификация.</w:t>
      </w:r>
    </w:p>
    <w:p w:rsidR="006F1227" w:rsidRDefault="0033485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 (форма).</w:t>
      </w:r>
    </w:p>
    <w:p w:rsidR="006F1227" w:rsidRDefault="0033485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6F1227" w:rsidRDefault="0033485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6F1227" w:rsidRDefault="0033485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6F1227">
        <w:trPr>
          <w:trHeight w:val="411"/>
        </w:trPr>
        <w:tc>
          <w:tcPr>
            <w:tcW w:w="4920" w:type="dxa"/>
          </w:tcPr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6F1227" w:rsidRDefault="0033485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6F1227" w:rsidRDefault="006F12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F1227" w:rsidRDefault="003348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6F1227" w:rsidRDefault="003348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6F1227" w:rsidRDefault="003348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6F1227" w:rsidRDefault="003348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6F1227" w:rsidRDefault="003348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6F1227" w:rsidRDefault="003348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6F1227" w:rsidRDefault="003348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6F1227">
        <w:trPr>
          <w:trHeight w:val="202"/>
        </w:trPr>
        <w:tc>
          <w:tcPr>
            <w:tcW w:w="4920" w:type="dxa"/>
          </w:tcPr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6F1227">
        <w:trPr>
          <w:trHeight w:val="679"/>
        </w:trPr>
        <w:tc>
          <w:tcPr>
            <w:tcW w:w="4920" w:type="dxa"/>
          </w:tcPr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F1227" w:rsidRDefault="003348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6F1227" w:rsidRDefault="006F12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F1227" w:rsidRDefault="006F1227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6F1227">
          <w:footerReference w:type="default" r:id="rId21"/>
          <w:pgSz w:w="11906" w:h="16838"/>
          <w:pgMar w:top="709" w:right="991" w:bottom="567" w:left="1134" w:header="709" w:footer="709" w:gutter="0"/>
          <w:cols w:space="708"/>
          <w:docGrid w:linePitch="360"/>
        </w:sectPr>
      </w:pPr>
    </w:p>
    <w:p w:rsidR="006F1227" w:rsidRDefault="006F1227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227" w:rsidRDefault="0033485B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6F1227" w:rsidRDefault="003348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6F1227" w:rsidRDefault="003348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6F1227" w:rsidRDefault="0033485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6F1227" w:rsidRDefault="006F122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F1227" w:rsidRDefault="006F122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F1227" w:rsidRDefault="006F122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F1227" w:rsidRDefault="006F122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F1227" w:rsidRDefault="0033485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№_______от _________20__г.</w:t>
      </w:r>
    </w:p>
    <w:p w:rsidR="006F1227" w:rsidRDefault="0033485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___________от_________20__г.</w:t>
      </w:r>
    </w:p>
    <w:tbl>
      <w:tblPr>
        <w:tblpPr w:leftFromText="180" w:rightFromText="180" w:vertAnchor="text" w:horzAnchor="margin" w:tblpXSpec="center" w:tblpY="1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43"/>
        <w:gridCol w:w="2693"/>
        <w:gridCol w:w="1276"/>
        <w:gridCol w:w="709"/>
        <w:gridCol w:w="709"/>
        <w:gridCol w:w="992"/>
        <w:gridCol w:w="1134"/>
      </w:tblGrid>
      <w:tr w:rsidR="006F1227">
        <w:tc>
          <w:tcPr>
            <w:tcW w:w="562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номер</w:t>
            </w:r>
          </w:p>
        </w:tc>
        <w:tc>
          <w:tcPr>
            <w:tcW w:w="2693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ТМЦ и оборудования</w:t>
            </w:r>
          </w:p>
        </w:tc>
        <w:tc>
          <w:tcPr>
            <w:tcW w:w="1276" w:type="dxa"/>
            <w:vAlign w:val="center"/>
          </w:tcPr>
          <w:p w:rsidR="006F1227" w:rsidRDefault="006F12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F1227">
        <w:trPr>
          <w:trHeight w:val="530"/>
        </w:trPr>
        <w:tc>
          <w:tcPr>
            <w:tcW w:w="562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3537000192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ААШВ 3х120 10 кВ</w:t>
            </w:r>
          </w:p>
        </w:tc>
        <w:tc>
          <w:tcPr>
            <w:tcW w:w="1276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6F1227" w:rsidRDefault="006F1227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F1227" w:rsidRDefault="006F1227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1227">
        <w:trPr>
          <w:trHeight w:val="530"/>
        </w:trPr>
        <w:tc>
          <w:tcPr>
            <w:tcW w:w="562" w:type="dxa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3537000194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ААШВ 3х240 10 кВ</w:t>
            </w:r>
          </w:p>
        </w:tc>
        <w:tc>
          <w:tcPr>
            <w:tcW w:w="1276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  <w:vAlign w:val="center"/>
          </w:tcPr>
          <w:p w:rsidR="006F1227" w:rsidRDefault="006F1227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F1227" w:rsidRDefault="006F1227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1227">
        <w:trPr>
          <w:trHeight w:val="530"/>
        </w:trPr>
        <w:tc>
          <w:tcPr>
            <w:tcW w:w="562" w:type="dxa"/>
            <w:vMerge w:val="restart"/>
            <w:vAlign w:val="center"/>
          </w:tcPr>
          <w:p w:rsidR="006F1227" w:rsidRDefault="003348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3537000196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ААШВ 3х240 10 кВ</w:t>
            </w:r>
          </w:p>
        </w:tc>
        <w:tc>
          <w:tcPr>
            <w:tcW w:w="1276" w:type="dxa"/>
            <w:vMerge w:val="restart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992" w:type="dxa"/>
            <w:vMerge w:val="restart"/>
            <w:vAlign w:val="center"/>
          </w:tcPr>
          <w:p w:rsidR="006F1227" w:rsidRDefault="006F1227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F1227" w:rsidRDefault="006F1227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1227">
        <w:trPr>
          <w:trHeight w:val="268"/>
        </w:trPr>
        <w:tc>
          <w:tcPr>
            <w:tcW w:w="8784" w:type="dxa"/>
            <w:gridSpan w:val="7"/>
            <w:vAlign w:val="center"/>
          </w:tcPr>
          <w:p w:rsidR="006F1227" w:rsidRDefault="00334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227">
        <w:trPr>
          <w:trHeight w:val="273"/>
        </w:trPr>
        <w:tc>
          <w:tcPr>
            <w:tcW w:w="8784" w:type="dxa"/>
            <w:gridSpan w:val="7"/>
            <w:vAlign w:val="center"/>
          </w:tcPr>
          <w:p w:rsidR="006F1227" w:rsidRDefault="00334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1227">
        <w:trPr>
          <w:trHeight w:val="276"/>
        </w:trPr>
        <w:tc>
          <w:tcPr>
            <w:tcW w:w="8784" w:type="dxa"/>
            <w:gridSpan w:val="7"/>
            <w:vAlign w:val="center"/>
          </w:tcPr>
          <w:p w:rsidR="006F1227" w:rsidRDefault="00334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F1227" w:rsidRDefault="006F1227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6F1227" w:rsidRDefault="0033485B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течение 30 (тридцати) календарных дней</w:t>
      </w:r>
      <w:r>
        <w:rPr>
          <w:sz w:val="22"/>
          <w:szCs w:val="22"/>
        </w:rPr>
        <w:t xml:space="preserve"> с даты заключения Договора поставки.</w:t>
      </w:r>
    </w:p>
    <w:p w:rsidR="006F1227" w:rsidRDefault="0033485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/>
          <w:iCs/>
        </w:rPr>
        <w:t>.</w:t>
      </w:r>
    </w:p>
    <w:p w:rsidR="006F1227" w:rsidRDefault="0033485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6F1227" w:rsidRDefault="0033485B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Стоимость тары учтена в стоимости товара.</w:t>
      </w:r>
    </w:p>
    <w:p w:rsidR="006F1227" w:rsidRDefault="0033485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6F1227" w:rsidRDefault="0033485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6F1227" w:rsidRDefault="0033485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ab/>
        <w:t xml:space="preserve">                                ПОСТАВЩИК</w:t>
      </w:r>
    </w:p>
    <w:p w:rsidR="006F1227" w:rsidRDefault="006F122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6F1227" w:rsidRDefault="006F122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6F1227" w:rsidRDefault="0033485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______________________/ /</w:t>
      </w:r>
      <w:r>
        <w:rPr>
          <w:rFonts w:ascii="Times New Roman" w:hAnsi="Times New Roman" w:cs="Times New Roman"/>
        </w:rPr>
        <w:t xml:space="preserve">  </w:t>
      </w:r>
    </w:p>
    <w:p w:rsidR="006F1227" w:rsidRDefault="0033485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М.П.   </w:t>
      </w:r>
    </w:p>
    <w:p w:rsidR="006F1227" w:rsidRDefault="0033485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</w:t>
      </w:r>
    </w:p>
    <w:p w:rsidR="006F1227" w:rsidRDefault="003348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6F1227" w:rsidRDefault="003348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F1227" w:rsidRDefault="0033485B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6F1227" w:rsidRDefault="006F1227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2" w:name="_Toc359424111"/>
    </w:p>
    <w:p w:rsidR="006F1227" w:rsidRDefault="0033485B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6F1227" w:rsidRDefault="006F1227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6F1227" w:rsidRDefault="006F1227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6F1227" w:rsidRDefault="006F1227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6F1227" w:rsidRDefault="0033485B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</w:t>
      </w:r>
      <w:r>
        <w:rPr>
          <w:rFonts w:ascii="Times New Roman" w:hAnsi="Times New Roman" w:cs="Times New Roman"/>
          <w:b/>
          <w:caps/>
        </w:rPr>
        <w:t>нта (включая конечных бенефициаров)</w:t>
      </w:r>
    </w:p>
    <w:p w:rsidR="006F1227" w:rsidRDefault="0033485B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6F1227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6F1227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F1227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F1227" w:rsidRDefault="0033485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F1227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27" w:rsidRDefault="0033485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27" w:rsidRDefault="006F1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27" w:rsidRDefault="006F1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27" w:rsidRDefault="006F1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27" w:rsidRDefault="006F1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27" w:rsidRDefault="006F1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27" w:rsidRDefault="006F1227">
            <w:pPr>
              <w:jc w:val="center"/>
              <w:rPr>
                <w:sz w:val="20"/>
                <w:szCs w:val="20"/>
              </w:rPr>
            </w:pPr>
          </w:p>
        </w:tc>
      </w:tr>
    </w:tbl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rPr>
          <w:rFonts w:ascii="Times New Roman" w:eastAsia="Times New Roman" w:hAnsi="Times New Roman" w:cs="Times New Roman"/>
        </w:rPr>
      </w:pPr>
    </w:p>
    <w:p w:rsidR="006F1227" w:rsidRDefault="006F122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F1227" w:rsidRDefault="003348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</w:t>
      </w:r>
    </w:p>
    <w:p w:rsidR="006F1227" w:rsidRDefault="003348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6F1227" w:rsidRDefault="003348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F1227" w:rsidRDefault="0033485B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6F1227" w:rsidRDefault="006F1227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6F1227" w:rsidRDefault="006F1227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6F1227" w:rsidRDefault="006F122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6F1227" w:rsidRDefault="006F122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6F1227" w:rsidRDefault="0033485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6F1227" w:rsidRDefault="006F122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6F1227" w:rsidRDefault="006F1227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6F1227" w:rsidRDefault="0033485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6F1227" w:rsidRDefault="0033485B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6F1227" w:rsidRDefault="006F122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F1227" w:rsidRDefault="0033485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6F1227" w:rsidRDefault="0033485B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6F1227" w:rsidRDefault="0033485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6F1227" w:rsidRDefault="0033485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6F1227" w:rsidRDefault="0033485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6F1227" w:rsidRDefault="0033485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6F1227" w:rsidRDefault="0033485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6F1227" w:rsidRDefault="0033485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6F1227" w:rsidRDefault="0033485B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6F1227" w:rsidRDefault="0033485B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6F1227" w:rsidRDefault="0033485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</w:t>
      </w:r>
      <w:r>
        <w:rPr>
          <w:rFonts w:ascii="Times New Roman" w:eastAsia="Times New Roman" w:hAnsi="Times New Roman" w:cs="Times New Roman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</w:t>
      </w:r>
      <w:r>
        <w:rPr>
          <w:rFonts w:ascii="Times New Roman" w:eastAsia="Times New Roman" w:hAnsi="Times New Roman" w:cs="Times New Roman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связанных с ними иных поручений Прав</w:t>
      </w:r>
      <w:r>
        <w:rPr>
          <w:rFonts w:ascii="Times New Roman" w:eastAsia="Times New Roman" w:hAnsi="Times New Roman" w:cs="Times New Roman"/>
        </w:rPr>
        <w:t xml:space="preserve">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</w:t>
      </w:r>
      <w:r>
        <w:rPr>
          <w:rFonts w:ascii="Times New Roman" w:eastAsia="Times New Roman" w:hAnsi="Times New Roman" w:cs="Times New Roman"/>
        </w:rPr>
        <w:t>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</w:t>
      </w:r>
      <w:r>
        <w:rPr>
          <w:rFonts w:ascii="Times New Roman" w:eastAsia="Times New Roman" w:hAnsi="Times New Roman" w:cs="Times New Roman"/>
          <w:color w:val="000000"/>
        </w:rPr>
        <w:lastRenderedPageBreak/>
        <w:t>персональных данных.</w:t>
      </w: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М.П.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М.П.</w:t>
      </w:r>
    </w:p>
    <w:p w:rsidR="006F1227" w:rsidRDefault="006F122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</w:t>
      </w:r>
      <w:r>
        <w:rPr>
          <w:rFonts w:ascii="Times New Roman" w:eastAsia="Times New Roman" w:hAnsi="Times New Roman" w:cs="Times New Roman"/>
          <w:sz w:val="20"/>
          <w:szCs w:val="20"/>
        </w:rPr>
        <w:t>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F1227" w:rsidRDefault="0033485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</w:t>
      </w:r>
      <w:r>
        <w:rPr>
          <w:rFonts w:ascii="Times New Roman" w:eastAsia="Times New Roman" w:hAnsi="Times New Roman" w:cs="Times New Roman"/>
          <w:sz w:val="20"/>
          <w:szCs w:val="20"/>
        </w:rPr>
        <w:t>отчество; серия и номер документа, удостоверяющего личность; ИНН (участников, учредителей, акционеров, руководителей).</w:t>
      </w:r>
    </w:p>
    <w:p w:rsidR="006F1227" w:rsidRDefault="0033485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</w:t>
      </w:r>
      <w:r>
        <w:rPr>
          <w:rFonts w:ascii="Times New Roman" w:eastAsia="Times New Roman" w:hAnsi="Times New Roman" w:cs="Times New Roman"/>
          <w:sz w:val="20"/>
          <w:szCs w:val="20"/>
        </w:rPr>
        <w:t>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</w:t>
      </w:r>
      <w:r>
        <w:rPr>
          <w:rFonts w:ascii="Times New Roman" w:eastAsia="Times New Roman" w:hAnsi="Times New Roman" w:cs="Times New Roman"/>
          <w:sz w:val="20"/>
          <w:szCs w:val="20"/>
        </w:rPr>
        <w:t>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</w:t>
      </w:r>
      <w:r>
        <w:rPr>
          <w:rFonts w:ascii="Times New Roman" w:eastAsia="Times New Roman" w:hAnsi="Times New Roman" w:cs="Times New Roman"/>
          <w:sz w:val="20"/>
          <w:szCs w:val="20"/>
        </w:rPr>
        <w:t>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</w:t>
      </w:r>
      <w:r>
        <w:rPr>
          <w:rFonts w:ascii="Times New Roman" w:eastAsia="Times New Roman" w:hAnsi="Times New Roman" w:cs="Times New Roman"/>
          <w:sz w:val="20"/>
          <w:szCs w:val="20"/>
        </w:rPr>
        <w:t>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6F1227" w:rsidRDefault="006F1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6F1227">
        <w:trPr>
          <w:trHeight w:val="80"/>
        </w:trPr>
        <w:tc>
          <w:tcPr>
            <w:tcW w:w="10613" w:type="dxa"/>
          </w:tcPr>
          <w:p w:rsidR="006F1227" w:rsidRDefault="006F12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F1227">
        <w:trPr>
          <w:trHeight w:val="80"/>
        </w:trPr>
        <w:tc>
          <w:tcPr>
            <w:tcW w:w="10613" w:type="dxa"/>
          </w:tcPr>
          <w:p w:rsidR="006F1227" w:rsidRDefault="006F1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F1227">
        <w:trPr>
          <w:trHeight w:val="80"/>
        </w:trPr>
        <w:tc>
          <w:tcPr>
            <w:tcW w:w="10613" w:type="dxa"/>
          </w:tcPr>
          <w:p w:rsidR="006F1227" w:rsidRDefault="006F1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F1227">
        <w:tc>
          <w:tcPr>
            <w:tcW w:w="10613" w:type="dxa"/>
          </w:tcPr>
          <w:p w:rsidR="006F1227" w:rsidRDefault="00334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6F1227">
        <w:trPr>
          <w:trHeight w:val="3050"/>
        </w:trPr>
        <w:tc>
          <w:tcPr>
            <w:tcW w:w="10613" w:type="dxa"/>
          </w:tcPr>
          <w:p w:rsidR="006F1227" w:rsidRDefault="006F1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6F1227">
              <w:trPr>
                <w:trHeight w:val="411"/>
              </w:trPr>
              <w:tc>
                <w:tcPr>
                  <w:tcW w:w="4678" w:type="dxa"/>
                </w:tcPr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6F1227" w:rsidRDefault="003348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6F1227" w:rsidRDefault="003348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6F1227" w:rsidRDefault="003348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6F1227" w:rsidRDefault="003348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6F1227">
              <w:trPr>
                <w:trHeight w:val="394"/>
              </w:trPr>
              <w:tc>
                <w:tcPr>
                  <w:tcW w:w="4678" w:type="dxa"/>
                </w:tcPr>
                <w:p w:rsidR="006F1227" w:rsidRDefault="003348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6F1227" w:rsidRDefault="003348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6F1227">
              <w:trPr>
                <w:trHeight w:val="679"/>
              </w:trPr>
              <w:tc>
                <w:tcPr>
                  <w:tcW w:w="4678" w:type="dxa"/>
                </w:tcPr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6F1227" w:rsidRDefault="003348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6F1227" w:rsidRDefault="003348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6F1227" w:rsidRDefault="006F12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F1227" w:rsidRDefault="006F122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F1227" w:rsidRDefault="006F1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6F1227" w:rsidRDefault="006F1227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6F1227" w:rsidRDefault="003348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F1227" w:rsidRDefault="003348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</w:t>
      </w:r>
    </w:p>
    <w:p w:rsidR="006F1227" w:rsidRDefault="003348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6F1227" w:rsidRDefault="003348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6F1227" w:rsidRDefault="0033485B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6F1227" w:rsidRDefault="006F1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6F1227" w:rsidRDefault="00334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:rsidR="006F1227" w:rsidRDefault="0033485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</w:rPr>
        <w:t xml:space="preserve">Кабель </w:t>
      </w:r>
      <w:r>
        <w:rPr>
          <w:rFonts w:ascii="Times New Roman" w:eastAsia="Calibri" w:hAnsi="Times New Roman" w:cs="Times New Roman"/>
          <w:b/>
          <w:lang w:eastAsia="en-US"/>
        </w:rPr>
        <w:t>ААШВ 3х120 10 кВ</w:t>
      </w:r>
    </w:p>
    <w:tbl>
      <w:tblPr>
        <w:tblW w:w="10207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1559"/>
        <w:gridCol w:w="2835"/>
      </w:tblGrid>
      <w:tr w:rsidR="006F1227">
        <w:tc>
          <w:tcPr>
            <w:tcW w:w="568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начение параметра)</w:t>
            </w:r>
          </w:p>
        </w:tc>
        <w:tc>
          <w:tcPr>
            <w:tcW w:w="2835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6F1227">
        <w:trPr>
          <w:trHeight w:val="346"/>
        </w:trPr>
        <w:tc>
          <w:tcPr>
            <w:tcW w:w="568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346"/>
        </w:trPr>
        <w:tc>
          <w:tcPr>
            <w:tcW w:w="568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346"/>
        </w:trPr>
        <w:tc>
          <w:tcPr>
            <w:tcW w:w="568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Количество, м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346"/>
        </w:trPr>
        <w:tc>
          <w:tcPr>
            <w:tcW w:w="568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Расчетный вес, кг/км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547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261 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248 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559" w:type="dxa"/>
            <w:shd w:val="clear" w:color="auto" w:fill="auto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R=0,258Ом/км</w:t>
            </w:r>
          </w:p>
        </w:tc>
        <w:tc>
          <w:tcPr>
            <w:tcW w:w="2835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Минимальный радиус изгиба, мм</w:t>
            </w:r>
          </w:p>
        </w:tc>
        <w:tc>
          <w:tcPr>
            <w:tcW w:w="1559" w:type="dxa"/>
            <w:shd w:val="clear" w:color="auto" w:fill="auto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902,5</w:t>
            </w:r>
          </w:p>
        </w:tc>
        <w:tc>
          <w:tcPr>
            <w:tcW w:w="2835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59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698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279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 допустимая температура нагрева жил,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279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перегрузке,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279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токе КЗ,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9. 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сертификации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664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664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Соответствие  ГОСТ 12.2.003-91</w:t>
            </w:r>
          </w:p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п.п.1.2., 1.6.,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2.1.10., 2.1.11, 2.1.13.,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2.1.14.,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10.1.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10.2.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10.3.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10.4.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10.5.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6F1227" w:rsidRDefault="0033485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</w:rPr>
        <w:t xml:space="preserve">Кабель </w:t>
      </w:r>
      <w:r>
        <w:rPr>
          <w:rFonts w:ascii="Times New Roman" w:eastAsia="Calibri" w:hAnsi="Times New Roman" w:cs="Times New Roman"/>
          <w:b/>
          <w:lang w:eastAsia="en-US"/>
        </w:rPr>
        <w:t>ААШВ 3х240 10 кВ</w:t>
      </w:r>
    </w:p>
    <w:tbl>
      <w:tblPr>
        <w:tblW w:w="10207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1559"/>
        <w:gridCol w:w="2835"/>
      </w:tblGrid>
      <w:tr w:rsidR="006F1227">
        <w:tc>
          <w:tcPr>
            <w:tcW w:w="568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835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6F1227">
        <w:trPr>
          <w:trHeight w:val="346"/>
        </w:trPr>
        <w:tc>
          <w:tcPr>
            <w:tcW w:w="568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346"/>
        </w:trPr>
        <w:tc>
          <w:tcPr>
            <w:tcW w:w="568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346"/>
        </w:trPr>
        <w:tc>
          <w:tcPr>
            <w:tcW w:w="568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Количество, м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346"/>
        </w:trPr>
        <w:tc>
          <w:tcPr>
            <w:tcW w:w="568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Расчетный вес, кг/км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547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347 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314А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559" w:type="dxa"/>
            <w:shd w:val="clear" w:color="auto" w:fill="auto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R=0,129Ом/км</w:t>
            </w:r>
          </w:p>
        </w:tc>
        <w:tc>
          <w:tcPr>
            <w:tcW w:w="2835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Минимальный радиус изгиба, мм</w:t>
            </w:r>
          </w:p>
        </w:tc>
        <w:tc>
          <w:tcPr>
            <w:tcW w:w="1559" w:type="dxa"/>
            <w:shd w:val="clear" w:color="auto" w:fill="auto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1422,5</w:t>
            </w:r>
          </w:p>
        </w:tc>
        <w:tc>
          <w:tcPr>
            <w:tcW w:w="2835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59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698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279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 допустимая температура нагрева жил,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70/60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279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перегрузке,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90/80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279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токе КЗ,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9. 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сертификации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664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9.1.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rPr>
          <w:trHeight w:val="664"/>
        </w:trPr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9.2.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Соответствие  ГОСТ 12.2.003-91</w:t>
            </w:r>
          </w:p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п.п.1.2., 1.6.,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2.1.10., 2.1.11, 2.1.13.,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2.1.14.,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245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10.2.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10.3.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10.4.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F1227">
        <w:tc>
          <w:tcPr>
            <w:tcW w:w="568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10.5.</w:t>
            </w:r>
          </w:p>
        </w:tc>
        <w:tc>
          <w:tcPr>
            <w:tcW w:w="5245" w:type="dxa"/>
          </w:tcPr>
          <w:p w:rsidR="006F1227" w:rsidRDefault="003348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6F1227" w:rsidRDefault="0033485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</w:rPr>
        <w:t>Кабель ААШВ 3х70 10 кВ</w:t>
      </w:r>
    </w:p>
    <w:tbl>
      <w:tblPr>
        <w:tblW w:w="10205" w:type="dxa"/>
        <w:tblInd w:w="-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4"/>
        <w:gridCol w:w="1559"/>
        <w:gridCol w:w="2835"/>
      </w:tblGrid>
      <w:tr w:rsidR="006F1227">
        <w:tc>
          <w:tcPr>
            <w:tcW w:w="567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(наименование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параметра)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835" w:type="dxa"/>
            <w:vAlign w:val="center"/>
          </w:tcPr>
          <w:p w:rsidR="006F1227" w:rsidRDefault="0033485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6F1227">
        <w:trPr>
          <w:trHeight w:val="346"/>
        </w:trPr>
        <w:tc>
          <w:tcPr>
            <w:tcW w:w="567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rPr>
          <w:trHeight w:val="346"/>
        </w:trPr>
        <w:tc>
          <w:tcPr>
            <w:tcW w:w="567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rPr>
          <w:trHeight w:val="346"/>
        </w:trPr>
        <w:tc>
          <w:tcPr>
            <w:tcW w:w="567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rPr>
          <w:trHeight w:val="346"/>
        </w:trPr>
        <w:tc>
          <w:tcPr>
            <w:tcW w:w="567" w:type="dxa"/>
            <w:vAlign w:val="center"/>
          </w:tcPr>
          <w:p w:rsidR="006F1227" w:rsidRDefault="0033485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Расчетный вес, кг/км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 ток нагрузки на воздухе при температуре 25° С, в нормальном режиме работы при 100% коэффициенте нагрузки, А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Активное сопротивление жилы, Ом/км.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0,443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59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Климатическое исполнение (УХЛ и Т) и категория размещения (по ГОСТ 15150-69)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и 5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5.2.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+50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5.3.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-50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rPr>
          <w:trHeight w:val="279"/>
        </w:trPr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5.4.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1000м.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5.5.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pStyle w:val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7.2.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Соответствие  ГОСТ 12.2.003-91</w:t>
            </w:r>
          </w:p>
          <w:p w:rsidR="006F1227" w:rsidRDefault="0033485B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п.п.1.2., 1.6., 2.1.10., 2.1.11, 2.1.13., 2.1.14.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pStyle w:val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5244" w:type="dxa"/>
            <w:vAlign w:val="center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559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8.1.</w:t>
            </w:r>
          </w:p>
        </w:tc>
        <w:tc>
          <w:tcPr>
            <w:tcW w:w="5244" w:type="dxa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8.2.</w:t>
            </w:r>
          </w:p>
        </w:tc>
        <w:tc>
          <w:tcPr>
            <w:tcW w:w="5244" w:type="dxa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8.3.</w:t>
            </w:r>
          </w:p>
        </w:tc>
        <w:tc>
          <w:tcPr>
            <w:tcW w:w="5244" w:type="dxa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F1227">
        <w:tc>
          <w:tcPr>
            <w:tcW w:w="567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8.4.</w:t>
            </w:r>
          </w:p>
        </w:tc>
        <w:tc>
          <w:tcPr>
            <w:tcW w:w="5244" w:type="dxa"/>
          </w:tcPr>
          <w:p w:rsidR="006F1227" w:rsidRDefault="0033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59" w:type="dxa"/>
            <w:vAlign w:val="center"/>
          </w:tcPr>
          <w:p w:rsidR="006F1227" w:rsidRDefault="003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  <w:vAlign w:val="center"/>
          </w:tcPr>
          <w:p w:rsidR="006F1227" w:rsidRDefault="006F1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F1227" w:rsidRDefault="006F122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6F1227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85B" w:rsidRDefault="0033485B">
      <w:pPr>
        <w:spacing w:after="0" w:line="240" w:lineRule="auto"/>
      </w:pPr>
      <w:r>
        <w:separator/>
      </w:r>
    </w:p>
  </w:endnote>
  <w:endnote w:type="continuationSeparator" w:id="0">
    <w:p w:rsidR="0033485B" w:rsidRDefault="0033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6F1227" w:rsidRDefault="0033485B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070">
          <w:rPr>
            <w:noProof/>
          </w:rPr>
          <w:t>2</w:t>
        </w:r>
        <w:r>
          <w:fldChar w:fldCharType="end"/>
        </w:r>
      </w:p>
    </w:sdtContent>
  </w:sdt>
  <w:p w:rsidR="006F1227" w:rsidRDefault="006F1227">
    <w:pPr>
      <w:pStyle w:val="af9"/>
    </w:pPr>
  </w:p>
  <w:p w:rsidR="006F1227" w:rsidRDefault="006F1227">
    <w:pPr>
      <w:pStyle w:val="af9"/>
    </w:pPr>
  </w:p>
  <w:p w:rsidR="006F1227" w:rsidRDefault="006F122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85B" w:rsidRDefault="0033485B">
      <w:pPr>
        <w:spacing w:after="0" w:line="240" w:lineRule="auto"/>
      </w:pPr>
      <w:r>
        <w:separator/>
      </w:r>
    </w:p>
  </w:footnote>
  <w:footnote w:type="continuationSeparator" w:id="0">
    <w:p w:rsidR="0033485B" w:rsidRDefault="0033485B">
      <w:pPr>
        <w:spacing w:after="0" w:line="240" w:lineRule="auto"/>
      </w:pPr>
      <w:r>
        <w:continuationSeparator/>
      </w:r>
    </w:p>
  </w:footnote>
  <w:footnote w:id="1">
    <w:p w:rsidR="006F1227" w:rsidRDefault="0033485B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6F1227" w:rsidRDefault="0033485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6F1227" w:rsidRDefault="0033485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824"/>
    <w:multiLevelType w:val="multilevel"/>
    <w:tmpl w:val="FF1A15D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03742E68"/>
    <w:multiLevelType w:val="multilevel"/>
    <w:tmpl w:val="BF22FE9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077F545C"/>
    <w:multiLevelType w:val="multilevel"/>
    <w:tmpl w:val="008AE48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0D116468"/>
    <w:multiLevelType w:val="multilevel"/>
    <w:tmpl w:val="9888443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B1C75"/>
    <w:multiLevelType w:val="hybridMultilevel"/>
    <w:tmpl w:val="C576C982"/>
    <w:lvl w:ilvl="0" w:tplc="388E04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9A42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8BA0A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68D9F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86286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4266E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F588D6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28471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E2079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E0D7F"/>
    <w:multiLevelType w:val="hybridMultilevel"/>
    <w:tmpl w:val="02B06974"/>
    <w:lvl w:ilvl="0" w:tplc="26A00DEA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0818CF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8AC4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0CA5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84679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BEA9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9231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4235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493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1A2CDC"/>
    <w:multiLevelType w:val="hybridMultilevel"/>
    <w:tmpl w:val="4F9EAEDA"/>
    <w:lvl w:ilvl="0" w:tplc="559247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2DC9594">
      <w:start w:val="1"/>
      <w:numFmt w:val="lowerLetter"/>
      <w:lvlText w:val="%2."/>
      <w:lvlJc w:val="left"/>
      <w:pPr>
        <w:ind w:left="1440" w:hanging="360"/>
      </w:pPr>
    </w:lvl>
    <w:lvl w:ilvl="2" w:tplc="C70CC6AE">
      <w:start w:val="1"/>
      <w:numFmt w:val="lowerRoman"/>
      <w:lvlText w:val="%3."/>
      <w:lvlJc w:val="right"/>
      <w:pPr>
        <w:ind w:left="2160" w:hanging="180"/>
      </w:pPr>
    </w:lvl>
    <w:lvl w:ilvl="3" w:tplc="78E08D18">
      <w:start w:val="1"/>
      <w:numFmt w:val="decimal"/>
      <w:lvlText w:val="%4."/>
      <w:lvlJc w:val="left"/>
      <w:pPr>
        <w:ind w:left="2880" w:hanging="360"/>
      </w:pPr>
    </w:lvl>
    <w:lvl w:ilvl="4" w:tplc="3A5EB5A2">
      <w:start w:val="1"/>
      <w:numFmt w:val="lowerLetter"/>
      <w:lvlText w:val="%5."/>
      <w:lvlJc w:val="left"/>
      <w:pPr>
        <w:ind w:left="3600" w:hanging="360"/>
      </w:pPr>
    </w:lvl>
    <w:lvl w:ilvl="5" w:tplc="7DCEEAC6">
      <w:start w:val="1"/>
      <w:numFmt w:val="lowerRoman"/>
      <w:lvlText w:val="%6."/>
      <w:lvlJc w:val="right"/>
      <w:pPr>
        <w:ind w:left="4320" w:hanging="180"/>
      </w:pPr>
    </w:lvl>
    <w:lvl w:ilvl="6" w:tplc="68BA2D3A">
      <w:start w:val="1"/>
      <w:numFmt w:val="decimal"/>
      <w:lvlText w:val="%7."/>
      <w:lvlJc w:val="left"/>
      <w:pPr>
        <w:ind w:left="5040" w:hanging="360"/>
      </w:pPr>
    </w:lvl>
    <w:lvl w:ilvl="7" w:tplc="73667808">
      <w:start w:val="1"/>
      <w:numFmt w:val="lowerLetter"/>
      <w:lvlText w:val="%8."/>
      <w:lvlJc w:val="left"/>
      <w:pPr>
        <w:ind w:left="5760" w:hanging="360"/>
      </w:pPr>
    </w:lvl>
    <w:lvl w:ilvl="8" w:tplc="3BAA35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D7A14"/>
    <w:multiLevelType w:val="multilevel"/>
    <w:tmpl w:val="6254A2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2E43B4F"/>
    <w:multiLevelType w:val="hybridMultilevel"/>
    <w:tmpl w:val="01D6C964"/>
    <w:lvl w:ilvl="0" w:tplc="8B5E3FB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DBA06D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2C5726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90CCE2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6BCEC6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99B40D80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540093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352796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4A2036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82266D7"/>
    <w:multiLevelType w:val="hybridMultilevel"/>
    <w:tmpl w:val="33BC0F40"/>
    <w:lvl w:ilvl="0" w:tplc="84589E0A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4B6CC18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A2C01F6A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B0704D5A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59883E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DD0A697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83C6D34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7C64CC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52C969C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28EF121A"/>
    <w:multiLevelType w:val="hybridMultilevel"/>
    <w:tmpl w:val="53B00F90"/>
    <w:lvl w:ilvl="0" w:tplc="5BA40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28E212">
      <w:start w:val="1"/>
      <w:numFmt w:val="lowerLetter"/>
      <w:lvlText w:val="%2."/>
      <w:lvlJc w:val="left"/>
      <w:pPr>
        <w:ind w:left="1440" w:hanging="360"/>
      </w:pPr>
    </w:lvl>
    <w:lvl w:ilvl="2" w:tplc="69845C36">
      <w:start w:val="1"/>
      <w:numFmt w:val="lowerRoman"/>
      <w:lvlText w:val="%3."/>
      <w:lvlJc w:val="right"/>
      <w:pPr>
        <w:ind w:left="2160" w:hanging="180"/>
      </w:pPr>
    </w:lvl>
    <w:lvl w:ilvl="3" w:tplc="DA044E9E">
      <w:start w:val="1"/>
      <w:numFmt w:val="decimal"/>
      <w:lvlText w:val="%4."/>
      <w:lvlJc w:val="left"/>
      <w:pPr>
        <w:ind w:left="2880" w:hanging="360"/>
      </w:pPr>
    </w:lvl>
    <w:lvl w:ilvl="4" w:tplc="723C06EC">
      <w:start w:val="1"/>
      <w:numFmt w:val="lowerLetter"/>
      <w:lvlText w:val="%5."/>
      <w:lvlJc w:val="left"/>
      <w:pPr>
        <w:ind w:left="3600" w:hanging="360"/>
      </w:pPr>
    </w:lvl>
    <w:lvl w:ilvl="5" w:tplc="00EC94E2">
      <w:start w:val="1"/>
      <w:numFmt w:val="lowerRoman"/>
      <w:lvlText w:val="%6."/>
      <w:lvlJc w:val="right"/>
      <w:pPr>
        <w:ind w:left="4320" w:hanging="180"/>
      </w:pPr>
    </w:lvl>
    <w:lvl w:ilvl="6" w:tplc="0C2659D6">
      <w:start w:val="1"/>
      <w:numFmt w:val="decimal"/>
      <w:lvlText w:val="%7."/>
      <w:lvlJc w:val="left"/>
      <w:pPr>
        <w:ind w:left="5040" w:hanging="360"/>
      </w:pPr>
    </w:lvl>
    <w:lvl w:ilvl="7" w:tplc="FE6042B4">
      <w:start w:val="1"/>
      <w:numFmt w:val="lowerLetter"/>
      <w:lvlText w:val="%8."/>
      <w:lvlJc w:val="left"/>
      <w:pPr>
        <w:ind w:left="5760" w:hanging="360"/>
      </w:pPr>
    </w:lvl>
    <w:lvl w:ilvl="8" w:tplc="49A0068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5178"/>
    <w:multiLevelType w:val="hybridMultilevel"/>
    <w:tmpl w:val="6CB8604E"/>
    <w:lvl w:ilvl="0" w:tplc="E9C2461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07DE23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310D7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8D66A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C7A13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BDA99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B25F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1A222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9E4CE3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2E5947D7"/>
    <w:multiLevelType w:val="multilevel"/>
    <w:tmpl w:val="B07639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2400F1"/>
    <w:multiLevelType w:val="multilevel"/>
    <w:tmpl w:val="CF382F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CA6243"/>
    <w:multiLevelType w:val="hybridMultilevel"/>
    <w:tmpl w:val="C6FC3E2C"/>
    <w:lvl w:ilvl="0" w:tplc="ABBE4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22B2D4">
      <w:start w:val="1"/>
      <w:numFmt w:val="lowerLetter"/>
      <w:lvlText w:val="%2."/>
      <w:lvlJc w:val="left"/>
      <w:pPr>
        <w:ind w:left="1440" w:hanging="360"/>
      </w:pPr>
    </w:lvl>
    <w:lvl w:ilvl="2" w:tplc="1FF8BC24">
      <w:start w:val="1"/>
      <w:numFmt w:val="lowerRoman"/>
      <w:lvlText w:val="%3."/>
      <w:lvlJc w:val="right"/>
      <w:pPr>
        <w:ind w:left="2160" w:hanging="180"/>
      </w:pPr>
    </w:lvl>
    <w:lvl w:ilvl="3" w:tplc="3F6C96F2">
      <w:start w:val="1"/>
      <w:numFmt w:val="decimal"/>
      <w:lvlText w:val="%4."/>
      <w:lvlJc w:val="left"/>
      <w:pPr>
        <w:ind w:left="2880" w:hanging="360"/>
      </w:pPr>
    </w:lvl>
    <w:lvl w:ilvl="4" w:tplc="3968A1A2">
      <w:start w:val="1"/>
      <w:numFmt w:val="lowerLetter"/>
      <w:lvlText w:val="%5."/>
      <w:lvlJc w:val="left"/>
      <w:pPr>
        <w:ind w:left="3600" w:hanging="360"/>
      </w:pPr>
    </w:lvl>
    <w:lvl w:ilvl="5" w:tplc="53BA9A56">
      <w:start w:val="1"/>
      <w:numFmt w:val="lowerRoman"/>
      <w:lvlText w:val="%6."/>
      <w:lvlJc w:val="right"/>
      <w:pPr>
        <w:ind w:left="4320" w:hanging="180"/>
      </w:pPr>
    </w:lvl>
    <w:lvl w:ilvl="6" w:tplc="4278850E">
      <w:start w:val="1"/>
      <w:numFmt w:val="decimal"/>
      <w:lvlText w:val="%7."/>
      <w:lvlJc w:val="left"/>
      <w:pPr>
        <w:ind w:left="5040" w:hanging="360"/>
      </w:pPr>
    </w:lvl>
    <w:lvl w:ilvl="7" w:tplc="081C90C2">
      <w:start w:val="1"/>
      <w:numFmt w:val="lowerLetter"/>
      <w:lvlText w:val="%8."/>
      <w:lvlJc w:val="left"/>
      <w:pPr>
        <w:ind w:left="5760" w:hanging="360"/>
      </w:pPr>
    </w:lvl>
    <w:lvl w:ilvl="8" w:tplc="ECC4CC5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6444E"/>
    <w:multiLevelType w:val="multilevel"/>
    <w:tmpl w:val="8250D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4C52FD6"/>
    <w:multiLevelType w:val="hybridMultilevel"/>
    <w:tmpl w:val="BFE89734"/>
    <w:lvl w:ilvl="0" w:tplc="1AB87CF2">
      <w:start w:val="1"/>
      <w:numFmt w:val="decimal"/>
      <w:lvlText w:val="%1."/>
      <w:lvlJc w:val="left"/>
      <w:pPr>
        <w:ind w:left="720" w:hanging="360"/>
      </w:pPr>
    </w:lvl>
    <w:lvl w:ilvl="1" w:tplc="F8101AA0">
      <w:start w:val="1"/>
      <w:numFmt w:val="lowerLetter"/>
      <w:lvlText w:val="%2."/>
      <w:lvlJc w:val="left"/>
      <w:pPr>
        <w:ind w:left="1440" w:hanging="360"/>
      </w:pPr>
    </w:lvl>
    <w:lvl w:ilvl="2" w:tplc="BCE427E4">
      <w:start w:val="1"/>
      <w:numFmt w:val="lowerRoman"/>
      <w:lvlText w:val="%3."/>
      <w:lvlJc w:val="right"/>
      <w:pPr>
        <w:ind w:left="2160" w:hanging="180"/>
      </w:pPr>
    </w:lvl>
    <w:lvl w:ilvl="3" w:tplc="C75CA764">
      <w:start w:val="1"/>
      <w:numFmt w:val="decimal"/>
      <w:lvlText w:val="%4."/>
      <w:lvlJc w:val="left"/>
      <w:pPr>
        <w:ind w:left="2880" w:hanging="360"/>
      </w:pPr>
    </w:lvl>
    <w:lvl w:ilvl="4" w:tplc="4718BCB0">
      <w:start w:val="1"/>
      <w:numFmt w:val="lowerLetter"/>
      <w:lvlText w:val="%5."/>
      <w:lvlJc w:val="left"/>
      <w:pPr>
        <w:ind w:left="3600" w:hanging="360"/>
      </w:pPr>
    </w:lvl>
    <w:lvl w:ilvl="5" w:tplc="2E20EA4A">
      <w:start w:val="1"/>
      <w:numFmt w:val="lowerRoman"/>
      <w:lvlText w:val="%6."/>
      <w:lvlJc w:val="right"/>
      <w:pPr>
        <w:ind w:left="4320" w:hanging="180"/>
      </w:pPr>
    </w:lvl>
    <w:lvl w:ilvl="6" w:tplc="9C3C21C0">
      <w:start w:val="1"/>
      <w:numFmt w:val="decimal"/>
      <w:lvlText w:val="%7."/>
      <w:lvlJc w:val="left"/>
      <w:pPr>
        <w:ind w:left="5040" w:hanging="360"/>
      </w:pPr>
    </w:lvl>
    <w:lvl w:ilvl="7" w:tplc="0B44B520">
      <w:start w:val="1"/>
      <w:numFmt w:val="lowerLetter"/>
      <w:lvlText w:val="%8."/>
      <w:lvlJc w:val="left"/>
      <w:pPr>
        <w:ind w:left="5760" w:hanging="360"/>
      </w:pPr>
    </w:lvl>
    <w:lvl w:ilvl="8" w:tplc="384AEC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84C79"/>
    <w:multiLevelType w:val="hybridMultilevel"/>
    <w:tmpl w:val="FDB2603A"/>
    <w:lvl w:ilvl="0" w:tplc="F1DC16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DC66B0C8">
      <w:start w:val="1"/>
      <w:numFmt w:val="lowerLetter"/>
      <w:lvlText w:val="%2."/>
      <w:lvlJc w:val="left"/>
      <w:pPr>
        <w:ind w:left="1364" w:hanging="360"/>
      </w:pPr>
    </w:lvl>
    <w:lvl w:ilvl="2" w:tplc="65B40C64">
      <w:start w:val="1"/>
      <w:numFmt w:val="lowerRoman"/>
      <w:lvlText w:val="%3."/>
      <w:lvlJc w:val="right"/>
      <w:pPr>
        <w:ind w:left="2084" w:hanging="180"/>
      </w:pPr>
    </w:lvl>
    <w:lvl w:ilvl="3" w:tplc="AA3062BE">
      <w:start w:val="1"/>
      <w:numFmt w:val="decimal"/>
      <w:lvlText w:val="%4."/>
      <w:lvlJc w:val="left"/>
      <w:pPr>
        <w:ind w:left="2804" w:hanging="360"/>
      </w:pPr>
    </w:lvl>
    <w:lvl w:ilvl="4" w:tplc="9EA2225E">
      <w:start w:val="1"/>
      <w:numFmt w:val="lowerLetter"/>
      <w:lvlText w:val="%5."/>
      <w:lvlJc w:val="left"/>
      <w:pPr>
        <w:ind w:left="3524" w:hanging="360"/>
      </w:pPr>
    </w:lvl>
    <w:lvl w:ilvl="5" w:tplc="B31A72B0">
      <w:start w:val="1"/>
      <w:numFmt w:val="lowerRoman"/>
      <w:lvlText w:val="%6."/>
      <w:lvlJc w:val="right"/>
      <w:pPr>
        <w:ind w:left="4244" w:hanging="180"/>
      </w:pPr>
    </w:lvl>
    <w:lvl w:ilvl="6" w:tplc="639819C8">
      <w:start w:val="1"/>
      <w:numFmt w:val="decimal"/>
      <w:lvlText w:val="%7."/>
      <w:lvlJc w:val="left"/>
      <w:pPr>
        <w:ind w:left="4964" w:hanging="360"/>
      </w:pPr>
    </w:lvl>
    <w:lvl w:ilvl="7" w:tplc="89B44280">
      <w:start w:val="1"/>
      <w:numFmt w:val="lowerLetter"/>
      <w:lvlText w:val="%8."/>
      <w:lvlJc w:val="left"/>
      <w:pPr>
        <w:ind w:left="5684" w:hanging="360"/>
      </w:pPr>
    </w:lvl>
    <w:lvl w:ilvl="8" w:tplc="7376F540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6D718E1"/>
    <w:multiLevelType w:val="multilevel"/>
    <w:tmpl w:val="7890942C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9" w15:restartNumberingAfterBreak="0">
    <w:nsid w:val="395C3E33"/>
    <w:multiLevelType w:val="multilevel"/>
    <w:tmpl w:val="D35C08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D301DCB"/>
    <w:multiLevelType w:val="multilevel"/>
    <w:tmpl w:val="B102481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3E3542E1"/>
    <w:multiLevelType w:val="hybridMultilevel"/>
    <w:tmpl w:val="DAE29438"/>
    <w:lvl w:ilvl="0" w:tplc="AC26D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84684C">
      <w:start w:val="1"/>
      <w:numFmt w:val="lowerLetter"/>
      <w:lvlText w:val="%2."/>
      <w:lvlJc w:val="left"/>
      <w:pPr>
        <w:ind w:left="1440" w:hanging="360"/>
      </w:pPr>
    </w:lvl>
    <w:lvl w:ilvl="2" w:tplc="9F4233E0">
      <w:start w:val="1"/>
      <w:numFmt w:val="lowerRoman"/>
      <w:lvlText w:val="%3."/>
      <w:lvlJc w:val="right"/>
      <w:pPr>
        <w:ind w:left="2160" w:hanging="180"/>
      </w:pPr>
    </w:lvl>
    <w:lvl w:ilvl="3" w:tplc="632042C8">
      <w:start w:val="1"/>
      <w:numFmt w:val="decimal"/>
      <w:lvlText w:val="%4."/>
      <w:lvlJc w:val="left"/>
      <w:pPr>
        <w:ind w:left="2880" w:hanging="360"/>
      </w:pPr>
    </w:lvl>
    <w:lvl w:ilvl="4" w:tplc="6D22203A">
      <w:start w:val="1"/>
      <w:numFmt w:val="lowerLetter"/>
      <w:lvlText w:val="%5."/>
      <w:lvlJc w:val="left"/>
      <w:pPr>
        <w:ind w:left="3600" w:hanging="360"/>
      </w:pPr>
    </w:lvl>
    <w:lvl w:ilvl="5" w:tplc="CE1A57E6">
      <w:start w:val="1"/>
      <w:numFmt w:val="lowerRoman"/>
      <w:lvlText w:val="%6."/>
      <w:lvlJc w:val="right"/>
      <w:pPr>
        <w:ind w:left="4320" w:hanging="180"/>
      </w:pPr>
    </w:lvl>
    <w:lvl w:ilvl="6" w:tplc="A8763EE6">
      <w:start w:val="1"/>
      <w:numFmt w:val="decimal"/>
      <w:lvlText w:val="%7."/>
      <w:lvlJc w:val="left"/>
      <w:pPr>
        <w:ind w:left="5040" w:hanging="360"/>
      </w:pPr>
    </w:lvl>
    <w:lvl w:ilvl="7" w:tplc="77DE1114">
      <w:start w:val="1"/>
      <w:numFmt w:val="lowerLetter"/>
      <w:lvlText w:val="%8."/>
      <w:lvlJc w:val="left"/>
      <w:pPr>
        <w:ind w:left="5760" w:hanging="360"/>
      </w:pPr>
    </w:lvl>
    <w:lvl w:ilvl="8" w:tplc="93B62F5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0538C"/>
    <w:multiLevelType w:val="multilevel"/>
    <w:tmpl w:val="61FEA8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EBB5BB6"/>
    <w:multiLevelType w:val="hybridMultilevel"/>
    <w:tmpl w:val="589CF24C"/>
    <w:lvl w:ilvl="0" w:tplc="044A0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54E5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00B6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C5E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BADE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14E0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C6F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DE7D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E0A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47B43"/>
    <w:multiLevelType w:val="multilevel"/>
    <w:tmpl w:val="2440EF06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5" w15:restartNumberingAfterBreak="0">
    <w:nsid w:val="427F470F"/>
    <w:multiLevelType w:val="hybridMultilevel"/>
    <w:tmpl w:val="940E750C"/>
    <w:lvl w:ilvl="0" w:tplc="AA24A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58C9F2">
      <w:start w:val="1"/>
      <w:numFmt w:val="lowerLetter"/>
      <w:lvlText w:val="%2."/>
      <w:lvlJc w:val="left"/>
      <w:pPr>
        <w:ind w:left="1440" w:hanging="360"/>
      </w:pPr>
    </w:lvl>
    <w:lvl w:ilvl="2" w:tplc="C40C7588">
      <w:start w:val="1"/>
      <w:numFmt w:val="lowerRoman"/>
      <w:lvlText w:val="%3."/>
      <w:lvlJc w:val="right"/>
      <w:pPr>
        <w:ind w:left="2160" w:hanging="180"/>
      </w:pPr>
    </w:lvl>
    <w:lvl w:ilvl="3" w:tplc="85C6A1DA">
      <w:start w:val="1"/>
      <w:numFmt w:val="decimal"/>
      <w:lvlText w:val="%4."/>
      <w:lvlJc w:val="left"/>
      <w:pPr>
        <w:ind w:left="2880" w:hanging="360"/>
      </w:pPr>
    </w:lvl>
    <w:lvl w:ilvl="4" w:tplc="BC3846D4">
      <w:start w:val="1"/>
      <w:numFmt w:val="lowerLetter"/>
      <w:lvlText w:val="%5."/>
      <w:lvlJc w:val="left"/>
      <w:pPr>
        <w:ind w:left="3600" w:hanging="360"/>
      </w:pPr>
    </w:lvl>
    <w:lvl w:ilvl="5" w:tplc="C1A4218A">
      <w:start w:val="1"/>
      <w:numFmt w:val="lowerRoman"/>
      <w:lvlText w:val="%6."/>
      <w:lvlJc w:val="right"/>
      <w:pPr>
        <w:ind w:left="4320" w:hanging="180"/>
      </w:pPr>
    </w:lvl>
    <w:lvl w:ilvl="6" w:tplc="00C035C8">
      <w:start w:val="1"/>
      <w:numFmt w:val="decimal"/>
      <w:lvlText w:val="%7."/>
      <w:lvlJc w:val="left"/>
      <w:pPr>
        <w:ind w:left="5040" w:hanging="360"/>
      </w:pPr>
    </w:lvl>
    <w:lvl w:ilvl="7" w:tplc="AACA9FA6">
      <w:start w:val="1"/>
      <w:numFmt w:val="lowerLetter"/>
      <w:lvlText w:val="%8."/>
      <w:lvlJc w:val="left"/>
      <w:pPr>
        <w:ind w:left="5760" w:hanging="360"/>
      </w:pPr>
    </w:lvl>
    <w:lvl w:ilvl="8" w:tplc="1046968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8A70B9"/>
    <w:multiLevelType w:val="multilevel"/>
    <w:tmpl w:val="5B122D0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439D1D40"/>
    <w:multiLevelType w:val="hybridMultilevel"/>
    <w:tmpl w:val="D1B00D10"/>
    <w:lvl w:ilvl="0" w:tplc="685C28A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22E11C6">
      <w:start w:val="1"/>
      <w:numFmt w:val="lowerLetter"/>
      <w:lvlText w:val="%2."/>
      <w:lvlJc w:val="left"/>
      <w:pPr>
        <w:ind w:left="2149" w:hanging="360"/>
      </w:pPr>
    </w:lvl>
    <w:lvl w:ilvl="2" w:tplc="1CDCAF32">
      <w:start w:val="1"/>
      <w:numFmt w:val="lowerRoman"/>
      <w:lvlText w:val="%3."/>
      <w:lvlJc w:val="right"/>
      <w:pPr>
        <w:ind w:left="2869" w:hanging="180"/>
      </w:pPr>
    </w:lvl>
    <w:lvl w:ilvl="3" w:tplc="9C0A98C4">
      <w:start w:val="1"/>
      <w:numFmt w:val="decimal"/>
      <w:lvlText w:val="%4."/>
      <w:lvlJc w:val="left"/>
      <w:pPr>
        <w:ind w:left="3589" w:hanging="360"/>
      </w:pPr>
    </w:lvl>
    <w:lvl w:ilvl="4" w:tplc="09AED89E">
      <w:start w:val="1"/>
      <w:numFmt w:val="lowerLetter"/>
      <w:lvlText w:val="%5."/>
      <w:lvlJc w:val="left"/>
      <w:pPr>
        <w:ind w:left="4309" w:hanging="360"/>
      </w:pPr>
    </w:lvl>
    <w:lvl w:ilvl="5" w:tplc="B784C3F4">
      <w:start w:val="1"/>
      <w:numFmt w:val="lowerRoman"/>
      <w:lvlText w:val="%6."/>
      <w:lvlJc w:val="right"/>
      <w:pPr>
        <w:ind w:left="5029" w:hanging="180"/>
      </w:pPr>
    </w:lvl>
    <w:lvl w:ilvl="6" w:tplc="1CBCBF6A">
      <w:start w:val="1"/>
      <w:numFmt w:val="decimal"/>
      <w:lvlText w:val="%7."/>
      <w:lvlJc w:val="left"/>
      <w:pPr>
        <w:ind w:left="5749" w:hanging="360"/>
      </w:pPr>
    </w:lvl>
    <w:lvl w:ilvl="7" w:tplc="CE8ECE9A">
      <w:start w:val="1"/>
      <w:numFmt w:val="lowerLetter"/>
      <w:lvlText w:val="%8."/>
      <w:lvlJc w:val="left"/>
      <w:pPr>
        <w:ind w:left="6469" w:hanging="360"/>
      </w:pPr>
    </w:lvl>
    <w:lvl w:ilvl="8" w:tplc="861E9B2E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67C53D0"/>
    <w:multiLevelType w:val="hybridMultilevel"/>
    <w:tmpl w:val="1AFC934E"/>
    <w:lvl w:ilvl="0" w:tplc="99FE2734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65D4E99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6D827F8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7BC6C99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A5C0258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1768475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A7EB37A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C610DAFC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7A92D72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9" w15:restartNumberingAfterBreak="0">
    <w:nsid w:val="481633FB"/>
    <w:multiLevelType w:val="hybridMultilevel"/>
    <w:tmpl w:val="C9F43760"/>
    <w:lvl w:ilvl="0" w:tplc="CD7E065E">
      <w:start w:val="1"/>
      <w:numFmt w:val="decimal"/>
      <w:lvlText w:val="%1."/>
      <w:lvlJc w:val="left"/>
      <w:pPr>
        <w:ind w:left="1070" w:hanging="360"/>
      </w:pPr>
    </w:lvl>
    <w:lvl w:ilvl="1" w:tplc="7F684F06">
      <w:start w:val="1"/>
      <w:numFmt w:val="lowerLetter"/>
      <w:lvlText w:val="%2."/>
      <w:lvlJc w:val="left"/>
      <w:pPr>
        <w:ind w:left="1790" w:hanging="360"/>
      </w:pPr>
    </w:lvl>
    <w:lvl w:ilvl="2" w:tplc="15B8A500">
      <w:start w:val="1"/>
      <w:numFmt w:val="lowerRoman"/>
      <w:lvlText w:val="%3."/>
      <w:lvlJc w:val="right"/>
      <w:pPr>
        <w:ind w:left="2510" w:hanging="180"/>
      </w:pPr>
    </w:lvl>
    <w:lvl w:ilvl="3" w:tplc="5D9CBCD4">
      <w:start w:val="1"/>
      <w:numFmt w:val="decimal"/>
      <w:lvlText w:val="%4."/>
      <w:lvlJc w:val="left"/>
      <w:pPr>
        <w:ind w:left="3230" w:hanging="360"/>
      </w:pPr>
    </w:lvl>
    <w:lvl w:ilvl="4" w:tplc="93D8430A">
      <w:start w:val="1"/>
      <w:numFmt w:val="lowerLetter"/>
      <w:lvlText w:val="%5."/>
      <w:lvlJc w:val="left"/>
      <w:pPr>
        <w:ind w:left="3950" w:hanging="360"/>
      </w:pPr>
    </w:lvl>
    <w:lvl w:ilvl="5" w:tplc="337C7582">
      <w:start w:val="1"/>
      <w:numFmt w:val="lowerRoman"/>
      <w:lvlText w:val="%6."/>
      <w:lvlJc w:val="right"/>
      <w:pPr>
        <w:ind w:left="4670" w:hanging="180"/>
      </w:pPr>
    </w:lvl>
    <w:lvl w:ilvl="6" w:tplc="89109538">
      <w:start w:val="1"/>
      <w:numFmt w:val="decimal"/>
      <w:lvlText w:val="%7."/>
      <w:lvlJc w:val="left"/>
      <w:pPr>
        <w:ind w:left="5390" w:hanging="360"/>
      </w:pPr>
    </w:lvl>
    <w:lvl w:ilvl="7" w:tplc="29A02628">
      <w:start w:val="1"/>
      <w:numFmt w:val="lowerLetter"/>
      <w:lvlText w:val="%8."/>
      <w:lvlJc w:val="left"/>
      <w:pPr>
        <w:ind w:left="6110" w:hanging="360"/>
      </w:pPr>
    </w:lvl>
    <w:lvl w:ilvl="8" w:tplc="175A240A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48372546"/>
    <w:multiLevelType w:val="hybridMultilevel"/>
    <w:tmpl w:val="527A8D6C"/>
    <w:lvl w:ilvl="0" w:tplc="DF0EBE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92C61D90">
      <w:start w:val="1"/>
      <w:numFmt w:val="lowerLetter"/>
      <w:lvlText w:val="%2."/>
      <w:lvlJc w:val="left"/>
      <w:pPr>
        <w:ind w:left="1440" w:hanging="360"/>
      </w:pPr>
    </w:lvl>
    <w:lvl w:ilvl="2" w:tplc="7CFC51C6">
      <w:start w:val="1"/>
      <w:numFmt w:val="lowerRoman"/>
      <w:lvlText w:val="%3."/>
      <w:lvlJc w:val="right"/>
      <w:pPr>
        <w:ind w:left="2160" w:hanging="180"/>
      </w:pPr>
    </w:lvl>
    <w:lvl w:ilvl="3" w:tplc="A5A8C2A8">
      <w:start w:val="1"/>
      <w:numFmt w:val="decimal"/>
      <w:lvlText w:val="%4."/>
      <w:lvlJc w:val="left"/>
      <w:pPr>
        <w:ind w:left="2880" w:hanging="360"/>
      </w:pPr>
    </w:lvl>
    <w:lvl w:ilvl="4" w:tplc="4022A9B0">
      <w:start w:val="1"/>
      <w:numFmt w:val="lowerLetter"/>
      <w:lvlText w:val="%5."/>
      <w:lvlJc w:val="left"/>
      <w:pPr>
        <w:ind w:left="3600" w:hanging="360"/>
      </w:pPr>
    </w:lvl>
    <w:lvl w:ilvl="5" w:tplc="42F637AE">
      <w:start w:val="1"/>
      <w:numFmt w:val="lowerRoman"/>
      <w:lvlText w:val="%6."/>
      <w:lvlJc w:val="right"/>
      <w:pPr>
        <w:ind w:left="4320" w:hanging="180"/>
      </w:pPr>
    </w:lvl>
    <w:lvl w:ilvl="6" w:tplc="76343086">
      <w:start w:val="1"/>
      <w:numFmt w:val="decimal"/>
      <w:lvlText w:val="%7."/>
      <w:lvlJc w:val="left"/>
      <w:pPr>
        <w:ind w:left="5040" w:hanging="360"/>
      </w:pPr>
    </w:lvl>
    <w:lvl w:ilvl="7" w:tplc="F9E20282">
      <w:start w:val="1"/>
      <w:numFmt w:val="lowerLetter"/>
      <w:lvlText w:val="%8."/>
      <w:lvlJc w:val="left"/>
      <w:pPr>
        <w:ind w:left="5760" w:hanging="360"/>
      </w:pPr>
    </w:lvl>
    <w:lvl w:ilvl="8" w:tplc="6CDA511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2F7F9F"/>
    <w:multiLevelType w:val="multilevel"/>
    <w:tmpl w:val="CCF6AE78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2" w15:restartNumberingAfterBreak="0">
    <w:nsid w:val="4CD00A3C"/>
    <w:multiLevelType w:val="hybridMultilevel"/>
    <w:tmpl w:val="7BF035CC"/>
    <w:lvl w:ilvl="0" w:tplc="3B62A1DC">
      <w:start w:val="1"/>
      <w:numFmt w:val="decimal"/>
      <w:lvlText w:val="%1."/>
      <w:lvlJc w:val="left"/>
      <w:pPr>
        <w:ind w:left="720" w:hanging="360"/>
      </w:pPr>
    </w:lvl>
    <w:lvl w:ilvl="1" w:tplc="1736BBD8">
      <w:start w:val="1"/>
      <w:numFmt w:val="lowerLetter"/>
      <w:lvlText w:val="%2."/>
      <w:lvlJc w:val="left"/>
      <w:pPr>
        <w:ind w:left="1440" w:hanging="360"/>
      </w:pPr>
    </w:lvl>
    <w:lvl w:ilvl="2" w:tplc="E1806F56">
      <w:start w:val="1"/>
      <w:numFmt w:val="lowerRoman"/>
      <w:lvlText w:val="%3."/>
      <w:lvlJc w:val="right"/>
      <w:pPr>
        <w:ind w:left="2160" w:hanging="180"/>
      </w:pPr>
    </w:lvl>
    <w:lvl w:ilvl="3" w:tplc="9A2C2DB2">
      <w:start w:val="1"/>
      <w:numFmt w:val="decimal"/>
      <w:lvlText w:val="%4."/>
      <w:lvlJc w:val="left"/>
      <w:pPr>
        <w:ind w:left="2880" w:hanging="360"/>
      </w:pPr>
    </w:lvl>
    <w:lvl w:ilvl="4" w:tplc="5EF2D82E">
      <w:start w:val="1"/>
      <w:numFmt w:val="lowerLetter"/>
      <w:lvlText w:val="%5."/>
      <w:lvlJc w:val="left"/>
      <w:pPr>
        <w:ind w:left="3600" w:hanging="360"/>
      </w:pPr>
    </w:lvl>
    <w:lvl w:ilvl="5" w:tplc="DB1C51E2">
      <w:start w:val="1"/>
      <w:numFmt w:val="lowerRoman"/>
      <w:lvlText w:val="%6."/>
      <w:lvlJc w:val="right"/>
      <w:pPr>
        <w:ind w:left="4320" w:hanging="180"/>
      </w:pPr>
    </w:lvl>
    <w:lvl w:ilvl="6" w:tplc="B7FCD762">
      <w:start w:val="1"/>
      <w:numFmt w:val="decimal"/>
      <w:lvlText w:val="%7."/>
      <w:lvlJc w:val="left"/>
      <w:pPr>
        <w:ind w:left="5040" w:hanging="360"/>
      </w:pPr>
    </w:lvl>
    <w:lvl w:ilvl="7" w:tplc="5DBA064A">
      <w:start w:val="1"/>
      <w:numFmt w:val="lowerLetter"/>
      <w:lvlText w:val="%8."/>
      <w:lvlJc w:val="left"/>
      <w:pPr>
        <w:ind w:left="5760" w:hanging="360"/>
      </w:pPr>
    </w:lvl>
    <w:lvl w:ilvl="8" w:tplc="A4D86D8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F603F3"/>
    <w:multiLevelType w:val="multilevel"/>
    <w:tmpl w:val="E40AEC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07A0C65"/>
    <w:multiLevelType w:val="hybridMultilevel"/>
    <w:tmpl w:val="712AC7D6"/>
    <w:lvl w:ilvl="0" w:tplc="02FCFB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2F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4043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7004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6A2A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5659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CC5A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C8F2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169C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15911F8"/>
    <w:multiLevelType w:val="multilevel"/>
    <w:tmpl w:val="6E18F5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6" w15:restartNumberingAfterBreak="0">
    <w:nsid w:val="60637BD5"/>
    <w:multiLevelType w:val="multilevel"/>
    <w:tmpl w:val="CA6ADAF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7" w15:restartNumberingAfterBreak="0">
    <w:nsid w:val="68815AC8"/>
    <w:multiLevelType w:val="multilevel"/>
    <w:tmpl w:val="C2EE9A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4A4425"/>
    <w:multiLevelType w:val="multilevel"/>
    <w:tmpl w:val="AEC69594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555F07"/>
    <w:multiLevelType w:val="multilevel"/>
    <w:tmpl w:val="E9F0396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0" w15:restartNumberingAfterBreak="0">
    <w:nsid w:val="73792C46"/>
    <w:multiLevelType w:val="multilevel"/>
    <w:tmpl w:val="8AD4543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1" w15:restartNumberingAfterBreak="0">
    <w:nsid w:val="741D5E16"/>
    <w:multiLevelType w:val="multilevel"/>
    <w:tmpl w:val="A5FAD6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9797266"/>
    <w:multiLevelType w:val="multilevel"/>
    <w:tmpl w:val="7862C9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CCF6C54"/>
    <w:multiLevelType w:val="hybridMultilevel"/>
    <w:tmpl w:val="5D420646"/>
    <w:lvl w:ilvl="0" w:tplc="EC868D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03A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9226C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4830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421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94844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E8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28E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8E0B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F037E"/>
    <w:multiLevelType w:val="hybridMultilevel"/>
    <w:tmpl w:val="3C36498E"/>
    <w:lvl w:ilvl="0" w:tplc="600C4B6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32D8E79A">
      <w:start w:val="1"/>
      <w:numFmt w:val="lowerLetter"/>
      <w:lvlText w:val="%2."/>
      <w:lvlJc w:val="left"/>
      <w:pPr>
        <w:ind w:left="1440" w:hanging="360"/>
      </w:pPr>
    </w:lvl>
    <w:lvl w:ilvl="2" w:tplc="BFD60600">
      <w:start w:val="1"/>
      <w:numFmt w:val="lowerRoman"/>
      <w:lvlText w:val="%3."/>
      <w:lvlJc w:val="right"/>
      <w:pPr>
        <w:ind w:left="2160" w:hanging="180"/>
      </w:pPr>
    </w:lvl>
    <w:lvl w:ilvl="3" w:tplc="B140777A">
      <w:start w:val="1"/>
      <w:numFmt w:val="decimal"/>
      <w:lvlText w:val="%4."/>
      <w:lvlJc w:val="left"/>
      <w:pPr>
        <w:ind w:left="2880" w:hanging="360"/>
      </w:pPr>
    </w:lvl>
    <w:lvl w:ilvl="4" w:tplc="14A696BA">
      <w:start w:val="1"/>
      <w:numFmt w:val="lowerLetter"/>
      <w:lvlText w:val="%5."/>
      <w:lvlJc w:val="left"/>
      <w:pPr>
        <w:ind w:left="3600" w:hanging="360"/>
      </w:pPr>
    </w:lvl>
    <w:lvl w:ilvl="5" w:tplc="E4E0FB76">
      <w:start w:val="1"/>
      <w:numFmt w:val="lowerRoman"/>
      <w:lvlText w:val="%6."/>
      <w:lvlJc w:val="right"/>
      <w:pPr>
        <w:ind w:left="4320" w:hanging="180"/>
      </w:pPr>
    </w:lvl>
    <w:lvl w:ilvl="6" w:tplc="83D63690">
      <w:start w:val="1"/>
      <w:numFmt w:val="decimal"/>
      <w:lvlText w:val="%7."/>
      <w:lvlJc w:val="left"/>
      <w:pPr>
        <w:ind w:left="5040" w:hanging="360"/>
      </w:pPr>
    </w:lvl>
    <w:lvl w:ilvl="7" w:tplc="976EDFE4">
      <w:start w:val="1"/>
      <w:numFmt w:val="lowerLetter"/>
      <w:lvlText w:val="%8."/>
      <w:lvlJc w:val="left"/>
      <w:pPr>
        <w:ind w:left="5760" w:hanging="360"/>
      </w:pPr>
    </w:lvl>
    <w:lvl w:ilvl="8" w:tplc="CA5232FE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05660"/>
    <w:multiLevelType w:val="multilevel"/>
    <w:tmpl w:val="F65263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FA65268"/>
    <w:multiLevelType w:val="hybridMultilevel"/>
    <w:tmpl w:val="5FE2BA98"/>
    <w:lvl w:ilvl="0" w:tplc="EA2C3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03C5C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4E03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41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F02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6EA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E87A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4288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FC2B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1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21"/>
  </w:num>
  <w:num w:numId="11">
    <w:abstractNumId w:val="46"/>
  </w:num>
  <w:num w:numId="12">
    <w:abstractNumId w:val="45"/>
  </w:num>
  <w:num w:numId="13">
    <w:abstractNumId w:val="41"/>
  </w:num>
  <w:num w:numId="14">
    <w:abstractNumId w:val="19"/>
  </w:num>
  <w:num w:numId="15">
    <w:abstractNumId w:val="37"/>
  </w:num>
  <w:num w:numId="16">
    <w:abstractNumId w:val="12"/>
  </w:num>
  <w:num w:numId="17">
    <w:abstractNumId w:val="42"/>
  </w:num>
  <w:num w:numId="18">
    <w:abstractNumId w:val="14"/>
  </w:num>
  <w:num w:numId="19">
    <w:abstractNumId w:val="10"/>
  </w:num>
  <w:num w:numId="20">
    <w:abstractNumId w:val="6"/>
  </w:num>
  <w:num w:numId="21">
    <w:abstractNumId w:val="30"/>
  </w:num>
  <w:num w:numId="22">
    <w:abstractNumId w:val="24"/>
  </w:num>
  <w:num w:numId="23">
    <w:abstractNumId w:val="28"/>
  </w:num>
  <w:num w:numId="24">
    <w:abstractNumId w:val="9"/>
  </w:num>
  <w:num w:numId="25">
    <w:abstractNumId w:val="35"/>
  </w:num>
  <w:num w:numId="26">
    <w:abstractNumId w:val="38"/>
  </w:num>
  <w:num w:numId="27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22"/>
  </w:num>
  <w:num w:numId="30">
    <w:abstractNumId w:val="4"/>
  </w:num>
  <w:num w:numId="31">
    <w:abstractNumId w:val="26"/>
  </w:num>
  <w:num w:numId="32">
    <w:abstractNumId w:val="36"/>
  </w:num>
  <w:num w:numId="33">
    <w:abstractNumId w:val="39"/>
  </w:num>
  <w:num w:numId="34">
    <w:abstractNumId w:val="13"/>
  </w:num>
  <w:num w:numId="35">
    <w:abstractNumId w:val="40"/>
  </w:num>
  <w:num w:numId="36">
    <w:abstractNumId w:val="43"/>
  </w:num>
  <w:num w:numId="37">
    <w:abstractNumId w:val="1"/>
  </w:num>
  <w:num w:numId="38">
    <w:abstractNumId w:val="5"/>
  </w:num>
  <w:num w:numId="39">
    <w:abstractNumId w:val="17"/>
  </w:num>
  <w:num w:numId="40">
    <w:abstractNumId w:val="7"/>
  </w:num>
  <w:num w:numId="41">
    <w:abstractNumId w:val="15"/>
  </w:num>
  <w:num w:numId="42">
    <w:abstractNumId w:val="32"/>
  </w:num>
  <w:num w:numId="43">
    <w:abstractNumId w:val="23"/>
  </w:num>
  <w:num w:numId="44">
    <w:abstractNumId w:val="16"/>
  </w:num>
  <w:num w:numId="45">
    <w:abstractNumId w:val="8"/>
  </w:num>
  <w:num w:numId="46">
    <w:abstractNumId w:val="29"/>
  </w:num>
  <w:num w:numId="47">
    <w:abstractNumId w:val="27"/>
  </w:num>
  <w:num w:numId="48">
    <w:abstractNumId w:val="3"/>
  </w:num>
  <w:num w:numId="49">
    <w:abstractNumId w:val="44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27"/>
    <w:rsid w:val="0033485B"/>
    <w:rsid w:val="006F1227"/>
    <w:rsid w:val="00930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C812F-74B0-482D-8DA2-1F3FD19F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DA3A-F7C3-4B65-901C-66293F64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8874</Words>
  <Characters>50586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Шевчук</cp:lastModifiedBy>
  <cp:revision>2</cp:revision>
  <dcterms:created xsi:type="dcterms:W3CDTF">2024-08-07T07:00:00Z</dcterms:created>
  <dcterms:modified xsi:type="dcterms:W3CDTF">2024-08-07T07:00:00Z</dcterms:modified>
</cp:coreProperties>
</file>